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896E4" w14:textId="591315B0" w:rsidR="00616AA2" w:rsidRPr="005F7963" w:rsidRDefault="00616AA2" w:rsidP="00616AA2">
      <w:pPr>
        <w:widowControl/>
        <w:kinsoku w:val="0"/>
        <w:autoSpaceDE w:val="0"/>
        <w:autoSpaceDN w:val="0"/>
        <w:adjustRightInd w:val="0"/>
        <w:snapToGrid w:val="0"/>
        <w:spacing w:before="136" w:line="230" w:lineRule="auto"/>
        <w:ind w:left="532"/>
        <w:jc w:val="left"/>
        <w:textAlignment w:val="baseline"/>
        <w:rPr>
          <w:rFonts w:ascii="Times New Roman" w:eastAsia="Times New Roman" w:hAnsi="Times New Roman" w:cs="Times New Roman"/>
          <w:snapToGrid w:val="0"/>
          <w:color w:val="000000"/>
          <w:kern w:val="0"/>
          <w:sz w:val="31"/>
          <w:szCs w:val="31"/>
        </w:rPr>
      </w:pPr>
      <w:r w:rsidRPr="005F7963">
        <w:rPr>
          <w:rFonts w:ascii="Times New Roman" w:eastAsia="黑体" w:hAnsi="Times New Roman" w:cs="黑体"/>
          <w:snapToGrid w:val="0"/>
          <w:color w:val="000000"/>
          <w:spacing w:val="-4"/>
          <w:kern w:val="0"/>
          <w:sz w:val="31"/>
          <w:szCs w:val="31"/>
        </w:rPr>
        <w:t>附件</w:t>
      </w:r>
      <w:r w:rsidR="003B1B24">
        <w:rPr>
          <w:rFonts w:ascii="Times New Roman" w:eastAsia="黑体" w:hAnsi="Times New Roman" w:cs="黑体"/>
          <w:snapToGrid w:val="0"/>
          <w:color w:val="000000"/>
          <w:spacing w:val="-61"/>
          <w:kern w:val="0"/>
          <w:sz w:val="31"/>
          <w:szCs w:val="31"/>
        </w:rPr>
        <w:t>4</w:t>
      </w:r>
    </w:p>
    <w:p w14:paraId="5C6171A9" w14:textId="77777777" w:rsidR="00616AA2" w:rsidRPr="005F7963" w:rsidRDefault="00616AA2" w:rsidP="00616AA2">
      <w:pPr>
        <w:widowControl/>
        <w:kinsoku w:val="0"/>
        <w:autoSpaceDE w:val="0"/>
        <w:autoSpaceDN w:val="0"/>
        <w:adjustRightInd w:val="0"/>
        <w:snapToGrid w:val="0"/>
        <w:spacing w:line="363" w:lineRule="auto"/>
        <w:jc w:val="left"/>
        <w:textAlignment w:val="baseline"/>
        <w:rPr>
          <w:rFonts w:ascii="Times New Roman" w:eastAsia="Arial" w:hAnsi="Times New Roman" w:cs="Arial"/>
          <w:snapToGrid w:val="0"/>
          <w:color w:val="000000"/>
          <w:kern w:val="0"/>
          <w:szCs w:val="21"/>
        </w:rPr>
      </w:pPr>
    </w:p>
    <w:p w14:paraId="21524028" w14:textId="77777777" w:rsidR="00616AA2" w:rsidRPr="005F7963" w:rsidRDefault="00616AA2" w:rsidP="00616AA2">
      <w:pPr>
        <w:widowControl/>
        <w:kinsoku w:val="0"/>
        <w:autoSpaceDE w:val="0"/>
        <w:autoSpaceDN w:val="0"/>
        <w:adjustRightInd w:val="0"/>
        <w:snapToGrid w:val="0"/>
        <w:spacing w:before="140" w:line="220" w:lineRule="auto"/>
        <w:ind w:left="1154"/>
        <w:jc w:val="left"/>
        <w:textAlignment w:val="baseline"/>
        <w:rPr>
          <w:rFonts w:ascii="Times New Roman" w:eastAsia="方正小标宋简体" w:hAnsi="Times New Roman" w:cs="宋体"/>
          <w:snapToGrid w:val="0"/>
          <w:color w:val="000000"/>
          <w:kern w:val="0"/>
          <w:sz w:val="43"/>
          <w:szCs w:val="43"/>
        </w:rPr>
      </w:pPr>
      <w:r w:rsidRPr="005F7963">
        <w:rPr>
          <w:rFonts w:ascii="Times New Roman" w:eastAsia="方正小标宋简体" w:hAnsi="Times New Roman" w:cs="宋体" w:hint="eastAsia"/>
          <w:b/>
          <w:bCs/>
          <w:snapToGrid w:val="0"/>
          <w:color w:val="000000"/>
          <w:spacing w:val="4"/>
          <w:kern w:val="0"/>
          <w:sz w:val="43"/>
          <w:szCs w:val="43"/>
        </w:rPr>
        <w:t>中国海洋大学研究生百川讲坛申报表</w:t>
      </w:r>
    </w:p>
    <w:p w14:paraId="6B73F740" w14:textId="77777777" w:rsidR="00616AA2" w:rsidRPr="005F7963" w:rsidRDefault="00616AA2" w:rsidP="00616AA2">
      <w:pPr>
        <w:widowControl/>
        <w:kinsoku w:val="0"/>
        <w:autoSpaceDE w:val="0"/>
        <w:autoSpaceDN w:val="0"/>
        <w:adjustRightInd w:val="0"/>
        <w:snapToGrid w:val="0"/>
        <w:spacing w:before="226"/>
        <w:jc w:val="left"/>
        <w:textAlignment w:val="baseline"/>
        <w:rPr>
          <w:rFonts w:ascii="Times New Roman" w:eastAsia="Arial" w:hAnsi="Times New Roman" w:cs="Arial"/>
          <w:snapToGrid w:val="0"/>
          <w:color w:val="000000"/>
          <w:kern w:val="0"/>
          <w:szCs w:val="21"/>
        </w:rPr>
      </w:pPr>
    </w:p>
    <w:tbl>
      <w:tblPr>
        <w:tblStyle w:val="TableNormal"/>
        <w:tblW w:w="92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9"/>
        <w:gridCol w:w="1414"/>
        <w:gridCol w:w="1699"/>
        <w:gridCol w:w="3557"/>
      </w:tblGrid>
      <w:tr w:rsidR="00616AA2" w:rsidRPr="005F7963" w14:paraId="7B0673D4" w14:textId="77777777" w:rsidTr="00FC107A">
        <w:trPr>
          <w:trHeight w:val="610"/>
        </w:trPr>
        <w:tc>
          <w:tcPr>
            <w:tcW w:w="2629" w:type="dxa"/>
          </w:tcPr>
          <w:p w14:paraId="5AE13F58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2" w:line="218" w:lineRule="auto"/>
              <w:ind w:left="842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  <w:lang w:eastAsia="en-US"/>
              </w:rPr>
              <w:t>讲座题目</w:t>
            </w:r>
            <w:proofErr w:type="spellEnd"/>
          </w:p>
        </w:tc>
        <w:tc>
          <w:tcPr>
            <w:tcW w:w="6670" w:type="dxa"/>
            <w:gridSpan w:val="3"/>
          </w:tcPr>
          <w:p w14:paraId="0E47FECB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616AA2" w:rsidRPr="005F7963" w14:paraId="638CCDBB" w14:textId="77777777" w:rsidTr="00FC107A">
        <w:trPr>
          <w:trHeight w:val="622"/>
        </w:trPr>
        <w:tc>
          <w:tcPr>
            <w:tcW w:w="2629" w:type="dxa"/>
          </w:tcPr>
          <w:p w14:paraId="41969429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18" w:lineRule="auto"/>
              <w:ind w:left="972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7"/>
                <w:sz w:val="24"/>
                <w:szCs w:val="24"/>
                <w:lang w:eastAsia="en-US"/>
              </w:rPr>
              <w:t>主讲人</w:t>
            </w:r>
            <w:proofErr w:type="spellEnd"/>
          </w:p>
        </w:tc>
        <w:tc>
          <w:tcPr>
            <w:tcW w:w="1414" w:type="dxa"/>
          </w:tcPr>
          <w:p w14:paraId="48BEC462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699" w:type="dxa"/>
          </w:tcPr>
          <w:p w14:paraId="5980B51F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216" w:lineRule="auto"/>
              <w:ind w:left="263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单位及职称</w:t>
            </w:r>
            <w:proofErr w:type="spellEnd"/>
          </w:p>
        </w:tc>
        <w:tc>
          <w:tcPr>
            <w:tcW w:w="3557" w:type="dxa"/>
          </w:tcPr>
          <w:p w14:paraId="39B15814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616AA2" w:rsidRPr="005F7963" w14:paraId="31A99C36" w14:textId="77777777" w:rsidTr="00FC107A">
        <w:trPr>
          <w:trHeight w:val="649"/>
        </w:trPr>
        <w:tc>
          <w:tcPr>
            <w:tcW w:w="2629" w:type="dxa"/>
          </w:tcPr>
          <w:p w14:paraId="2BBD704D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219" w:lineRule="auto"/>
              <w:ind w:left="962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联系人</w:t>
            </w:r>
            <w:proofErr w:type="spellEnd"/>
          </w:p>
        </w:tc>
        <w:tc>
          <w:tcPr>
            <w:tcW w:w="1414" w:type="dxa"/>
          </w:tcPr>
          <w:p w14:paraId="1D8A0CFF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1699" w:type="dxa"/>
          </w:tcPr>
          <w:p w14:paraId="54215001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216" w:lineRule="auto"/>
              <w:ind w:left="268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手机及邮箱</w:t>
            </w:r>
            <w:proofErr w:type="spellEnd"/>
          </w:p>
        </w:tc>
        <w:tc>
          <w:tcPr>
            <w:tcW w:w="3557" w:type="dxa"/>
          </w:tcPr>
          <w:p w14:paraId="1D070723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616AA2" w:rsidRPr="005F7963" w14:paraId="0917A982" w14:textId="77777777" w:rsidTr="00FC107A">
        <w:trPr>
          <w:trHeight w:val="558"/>
        </w:trPr>
        <w:tc>
          <w:tcPr>
            <w:tcW w:w="2629" w:type="dxa"/>
          </w:tcPr>
          <w:p w14:paraId="52DA9CEE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3" w:line="215" w:lineRule="auto"/>
              <w:ind w:left="605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  <w:lang w:eastAsia="en-US"/>
              </w:rPr>
              <w:t>邀请人及职务</w:t>
            </w:r>
            <w:proofErr w:type="spellEnd"/>
          </w:p>
        </w:tc>
        <w:tc>
          <w:tcPr>
            <w:tcW w:w="6670" w:type="dxa"/>
            <w:gridSpan w:val="3"/>
          </w:tcPr>
          <w:p w14:paraId="27C34415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</w:tc>
      </w:tr>
      <w:tr w:rsidR="00616AA2" w:rsidRPr="005F7963" w14:paraId="068B586B" w14:textId="77777777" w:rsidTr="00FC107A">
        <w:trPr>
          <w:trHeight w:val="871"/>
        </w:trPr>
        <w:tc>
          <w:tcPr>
            <w:tcW w:w="2629" w:type="dxa"/>
          </w:tcPr>
          <w:p w14:paraId="6BCE8577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6CE30AA2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8" w:lineRule="auto"/>
              <w:ind w:left="482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2"/>
                <w:sz w:val="24"/>
                <w:szCs w:val="24"/>
                <w:lang w:eastAsia="en-US"/>
              </w:rPr>
              <w:t>讲座时间、地点</w:t>
            </w:r>
            <w:proofErr w:type="spellEnd"/>
          </w:p>
        </w:tc>
        <w:tc>
          <w:tcPr>
            <w:tcW w:w="6670" w:type="dxa"/>
            <w:gridSpan w:val="3"/>
          </w:tcPr>
          <w:p w14:paraId="5D1BD1F9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0" w:line="217" w:lineRule="auto"/>
              <w:ind w:left="136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z w:val="24"/>
                <w:szCs w:val="24"/>
              </w:rPr>
            </w:pP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20"/>
                <w:sz w:val="24"/>
                <w:szCs w:val="24"/>
              </w:rPr>
              <w:t>时间：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7"/>
                <w:sz w:val="24"/>
                <w:szCs w:val="24"/>
              </w:rPr>
              <w:t xml:space="preserve">    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20"/>
                <w:sz w:val="24"/>
                <w:szCs w:val="24"/>
              </w:rPr>
              <w:t>年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12"/>
                <w:sz w:val="24"/>
                <w:szCs w:val="24"/>
              </w:rPr>
              <w:t xml:space="preserve">  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20"/>
                <w:sz w:val="24"/>
                <w:szCs w:val="24"/>
              </w:rPr>
              <w:t>月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27"/>
                <w:sz w:val="24"/>
                <w:szCs w:val="24"/>
              </w:rPr>
              <w:t xml:space="preserve">  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20"/>
                <w:sz w:val="24"/>
                <w:szCs w:val="24"/>
              </w:rPr>
              <w:t>日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7"/>
                <w:sz w:val="24"/>
                <w:szCs w:val="24"/>
              </w:rPr>
              <w:t xml:space="preserve">    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20"/>
                <w:sz w:val="24"/>
                <w:szCs w:val="24"/>
              </w:rPr>
              <w:t>点—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8"/>
                <w:sz w:val="24"/>
                <w:szCs w:val="24"/>
              </w:rPr>
              <w:t xml:space="preserve">    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20"/>
                <w:sz w:val="24"/>
                <w:szCs w:val="24"/>
              </w:rPr>
              <w:t>点；</w:t>
            </w:r>
          </w:p>
          <w:p w14:paraId="0F5337AB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219" w:lineRule="auto"/>
              <w:ind w:left="112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z w:val="24"/>
                <w:szCs w:val="24"/>
              </w:rPr>
            </w:pP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地点：</w:t>
            </w:r>
          </w:p>
        </w:tc>
      </w:tr>
      <w:tr w:rsidR="00616AA2" w:rsidRPr="005F7963" w14:paraId="70755726" w14:textId="77777777" w:rsidTr="00FC107A">
        <w:trPr>
          <w:trHeight w:val="547"/>
        </w:trPr>
        <w:tc>
          <w:tcPr>
            <w:tcW w:w="2629" w:type="dxa"/>
          </w:tcPr>
          <w:p w14:paraId="2ACBA450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0" w:line="218" w:lineRule="auto"/>
              <w:ind w:left="842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  <w:lang w:eastAsia="en-US"/>
              </w:rPr>
              <w:t>讲座规模</w:t>
            </w:r>
            <w:proofErr w:type="spellEnd"/>
          </w:p>
        </w:tc>
        <w:tc>
          <w:tcPr>
            <w:tcW w:w="6670" w:type="dxa"/>
            <w:gridSpan w:val="3"/>
          </w:tcPr>
          <w:p w14:paraId="616B67AE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0" w:line="217" w:lineRule="auto"/>
              <w:ind w:left="147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z w:val="24"/>
                <w:szCs w:val="24"/>
              </w:rPr>
            </w:pP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2"/>
                <w:sz w:val="24"/>
                <w:szCs w:val="24"/>
              </w:rPr>
              <w:t>以研究生为主体，预计人数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2"/>
                <w:sz w:val="24"/>
                <w:szCs w:val="24"/>
              </w:rPr>
              <w:t xml:space="preserve">       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人。</w:t>
            </w:r>
          </w:p>
        </w:tc>
      </w:tr>
      <w:tr w:rsidR="00616AA2" w:rsidRPr="005F7963" w14:paraId="6E4B8291" w14:textId="77777777" w:rsidTr="00FC107A">
        <w:trPr>
          <w:trHeight w:val="2044"/>
        </w:trPr>
        <w:tc>
          <w:tcPr>
            <w:tcW w:w="2629" w:type="dxa"/>
          </w:tcPr>
          <w:p w14:paraId="609D3DF2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2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  <w:p w14:paraId="0B5E518C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3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  <w:p w14:paraId="642F9E8E" w14:textId="77777777" w:rsidR="00C330F6" w:rsidRPr="005F7963" w:rsidRDefault="00616AA2" w:rsidP="00C330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64" w:lineRule="auto"/>
              <w:ind w:right="507"/>
              <w:jc w:val="center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pacing w:val="-4"/>
                <w:sz w:val="24"/>
                <w:szCs w:val="24"/>
              </w:rPr>
            </w:pP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4"/>
                <w:sz w:val="24"/>
                <w:szCs w:val="24"/>
              </w:rPr>
              <w:t>主讲人简介</w:t>
            </w:r>
          </w:p>
          <w:p w14:paraId="3C6B192A" w14:textId="0329585D" w:rsidR="00616AA2" w:rsidRPr="005F7963" w:rsidRDefault="00616AA2" w:rsidP="00C330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64" w:lineRule="auto"/>
              <w:ind w:right="507"/>
              <w:jc w:val="center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z w:val="24"/>
                <w:szCs w:val="24"/>
              </w:rPr>
            </w:pP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12"/>
                <w:sz w:val="24"/>
                <w:szCs w:val="24"/>
              </w:rPr>
              <w:t>（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60"/>
                <w:sz w:val="24"/>
                <w:szCs w:val="24"/>
              </w:rPr>
              <w:t xml:space="preserve"> </w:t>
            </w:r>
            <w:r w:rsidRPr="005F7963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12"/>
                <w:sz w:val="24"/>
                <w:szCs w:val="24"/>
              </w:rPr>
              <w:t>100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12"/>
                <w:sz w:val="24"/>
                <w:szCs w:val="24"/>
              </w:rPr>
              <w:t>字以内）</w:t>
            </w:r>
          </w:p>
        </w:tc>
        <w:tc>
          <w:tcPr>
            <w:tcW w:w="6670" w:type="dxa"/>
            <w:gridSpan w:val="3"/>
          </w:tcPr>
          <w:p w14:paraId="73B127A9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</w:tc>
      </w:tr>
      <w:tr w:rsidR="00616AA2" w:rsidRPr="005F7963" w14:paraId="27951A06" w14:textId="77777777" w:rsidTr="00FC107A">
        <w:trPr>
          <w:trHeight w:val="5520"/>
        </w:trPr>
        <w:tc>
          <w:tcPr>
            <w:tcW w:w="2629" w:type="dxa"/>
          </w:tcPr>
          <w:p w14:paraId="61DCDE66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  <w:p w14:paraId="714CD448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  <w:p w14:paraId="2B78B735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  <w:p w14:paraId="51193934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  <w:p w14:paraId="4FB46EA2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  <w:p w14:paraId="58052886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  <w:p w14:paraId="58F07731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  <w:p w14:paraId="1C197CD4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  <w:p w14:paraId="18D68551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  <w:p w14:paraId="78C54605" w14:textId="77777777" w:rsidR="00616AA2" w:rsidRPr="005F7963" w:rsidRDefault="00616AA2" w:rsidP="00C330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7" w:lineRule="auto"/>
              <w:jc w:val="center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11"/>
                <w:sz w:val="24"/>
                <w:szCs w:val="24"/>
                <w:lang w:eastAsia="en-US"/>
              </w:rPr>
              <w:t>内容提要</w:t>
            </w:r>
            <w:proofErr w:type="spellEnd"/>
          </w:p>
          <w:p w14:paraId="431C269A" w14:textId="6C4AB46E" w:rsidR="00616AA2" w:rsidRPr="005F7963" w:rsidRDefault="00616AA2" w:rsidP="00C330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jc w:val="center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z w:val="24"/>
                <w:szCs w:val="24"/>
                <w:lang w:eastAsia="en-US"/>
              </w:rPr>
            </w:pP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8"/>
                <w:sz w:val="24"/>
                <w:szCs w:val="24"/>
                <w:lang w:eastAsia="en-US"/>
              </w:rPr>
              <w:t>（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56"/>
                <w:sz w:val="24"/>
                <w:szCs w:val="24"/>
                <w:lang w:eastAsia="en-US"/>
              </w:rPr>
              <w:t xml:space="preserve"> </w:t>
            </w:r>
            <w:r w:rsidRPr="005F7963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8"/>
                <w:sz w:val="24"/>
                <w:szCs w:val="24"/>
                <w:lang w:eastAsia="en-US"/>
              </w:rPr>
              <w:t>100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8"/>
                <w:sz w:val="24"/>
                <w:szCs w:val="24"/>
                <w:lang w:eastAsia="en-US"/>
              </w:rPr>
              <w:t>字以内）</w:t>
            </w:r>
          </w:p>
        </w:tc>
        <w:tc>
          <w:tcPr>
            <w:tcW w:w="6670" w:type="dxa"/>
            <w:gridSpan w:val="3"/>
          </w:tcPr>
          <w:p w14:paraId="2A01B44B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1E6E6CA0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0D4A05A1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6BC69A3F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3D185BE5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6A8A4784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55E67F4C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06AE797A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6E770240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669E55A5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634899A5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733B2EB2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5955E757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4F98E765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37F1F205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57DE8BF9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0FACA75A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6D9CDDA4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35EFD464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5" w:lineRule="auto"/>
              <w:ind w:left="3837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  <w:lang w:eastAsia="en-US"/>
              </w:rPr>
              <w:t>邀请人签字</w:t>
            </w:r>
            <w:proofErr w:type="spellEnd"/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  <w:lang w:eastAsia="en-US"/>
              </w:rPr>
              <w:t>：</w:t>
            </w:r>
          </w:p>
          <w:p w14:paraId="4CB3C4E3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7" w:lineRule="auto"/>
              <w:ind w:left="4557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12"/>
                <w:sz w:val="24"/>
                <w:szCs w:val="24"/>
                <w:lang w:eastAsia="en-US"/>
              </w:rPr>
              <w:t>年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11"/>
                <w:sz w:val="24"/>
                <w:szCs w:val="24"/>
                <w:lang w:eastAsia="en-US"/>
              </w:rPr>
              <w:t xml:space="preserve">  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12"/>
                <w:sz w:val="24"/>
                <w:szCs w:val="24"/>
                <w:lang w:eastAsia="en-US"/>
              </w:rPr>
              <w:t>月</w:t>
            </w:r>
            <w:proofErr w:type="gramEnd"/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27"/>
                <w:sz w:val="24"/>
                <w:szCs w:val="24"/>
                <w:lang w:eastAsia="en-US"/>
              </w:rPr>
              <w:t xml:space="preserve">  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12"/>
                <w:sz w:val="24"/>
                <w:szCs w:val="24"/>
                <w:lang w:eastAsia="en-US"/>
              </w:rPr>
              <w:t>日</w:t>
            </w:r>
          </w:p>
        </w:tc>
      </w:tr>
    </w:tbl>
    <w:p w14:paraId="1E141EB1" w14:textId="77777777" w:rsidR="00616AA2" w:rsidRPr="005F7963" w:rsidRDefault="00616AA2" w:rsidP="00616AA2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eastAsia="Arial" w:hAnsi="Times New Roman" w:cs="Arial"/>
          <w:snapToGrid w:val="0"/>
          <w:color w:val="000000"/>
          <w:kern w:val="0"/>
          <w:szCs w:val="21"/>
          <w:lang w:eastAsia="en-US"/>
        </w:rPr>
      </w:pPr>
    </w:p>
    <w:p w14:paraId="04EA1CDC" w14:textId="77777777" w:rsidR="00616AA2" w:rsidRPr="005F7963" w:rsidRDefault="00616AA2" w:rsidP="00616AA2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eastAsia="Arial" w:hAnsi="Times New Roman" w:cs="Arial"/>
          <w:snapToGrid w:val="0"/>
          <w:color w:val="000000"/>
          <w:kern w:val="0"/>
          <w:szCs w:val="21"/>
          <w:lang w:eastAsia="en-US"/>
        </w:rPr>
        <w:sectPr w:rsidR="00616AA2" w:rsidRPr="005F7963">
          <w:footerReference w:type="default" r:id="rId6"/>
          <w:pgSz w:w="11906" w:h="16839"/>
          <w:pgMar w:top="1431" w:right="1301" w:bottom="1337" w:left="1300" w:header="0" w:footer="1087" w:gutter="0"/>
          <w:cols w:space="720"/>
        </w:sectPr>
      </w:pPr>
    </w:p>
    <w:p w14:paraId="2461CC03" w14:textId="77777777" w:rsidR="00616AA2" w:rsidRPr="005F7963" w:rsidRDefault="00616AA2" w:rsidP="00616AA2">
      <w:pPr>
        <w:widowControl/>
        <w:kinsoku w:val="0"/>
        <w:autoSpaceDE w:val="0"/>
        <w:autoSpaceDN w:val="0"/>
        <w:adjustRightInd w:val="0"/>
        <w:snapToGrid w:val="0"/>
        <w:spacing w:line="91" w:lineRule="auto"/>
        <w:jc w:val="left"/>
        <w:textAlignment w:val="baseline"/>
        <w:rPr>
          <w:rFonts w:ascii="Times New Roman" w:eastAsia="Arial" w:hAnsi="Times New Roman" w:cs="Arial"/>
          <w:snapToGrid w:val="0"/>
          <w:color w:val="000000"/>
          <w:kern w:val="0"/>
          <w:sz w:val="2"/>
          <w:szCs w:val="21"/>
          <w:lang w:eastAsia="en-US"/>
        </w:rPr>
      </w:pPr>
    </w:p>
    <w:tbl>
      <w:tblPr>
        <w:tblStyle w:val="TableNormal"/>
        <w:tblW w:w="92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1561"/>
        <w:gridCol w:w="1414"/>
        <w:gridCol w:w="1578"/>
        <w:gridCol w:w="3678"/>
      </w:tblGrid>
      <w:tr w:rsidR="00616AA2" w:rsidRPr="005F7963" w14:paraId="721F52E2" w14:textId="77777777" w:rsidTr="00FC107A">
        <w:trPr>
          <w:trHeight w:val="509"/>
        </w:trPr>
        <w:tc>
          <w:tcPr>
            <w:tcW w:w="2629" w:type="dxa"/>
            <w:gridSpan w:val="2"/>
          </w:tcPr>
          <w:p w14:paraId="56DC4962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3" w:line="216" w:lineRule="auto"/>
              <w:ind w:left="851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5"/>
                <w:sz w:val="24"/>
                <w:szCs w:val="24"/>
                <w:lang w:eastAsia="en-US"/>
              </w:rPr>
              <w:t>预算项目</w:t>
            </w:r>
            <w:proofErr w:type="spellEnd"/>
          </w:p>
        </w:tc>
        <w:tc>
          <w:tcPr>
            <w:tcW w:w="1414" w:type="dxa"/>
          </w:tcPr>
          <w:p w14:paraId="5BF81A94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3" w:line="218" w:lineRule="auto"/>
              <w:ind w:left="116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金额</w:t>
            </w:r>
            <w:proofErr w:type="spellEnd"/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（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71"/>
                <w:sz w:val="24"/>
                <w:szCs w:val="24"/>
                <w:lang w:eastAsia="en-US"/>
              </w:rPr>
              <w:t xml:space="preserve"> 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6"/>
                <w:sz w:val="24"/>
                <w:szCs w:val="24"/>
                <w:lang w:eastAsia="en-US"/>
              </w:rPr>
              <w:t>元）</w:t>
            </w:r>
          </w:p>
        </w:tc>
        <w:tc>
          <w:tcPr>
            <w:tcW w:w="5256" w:type="dxa"/>
            <w:gridSpan w:val="2"/>
          </w:tcPr>
          <w:p w14:paraId="582081C5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3" w:line="216" w:lineRule="auto"/>
              <w:ind w:left="1801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  <w:lang w:eastAsia="en-US"/>
              </w:rPr>
              <w:t>测算依据及标准</w:t>
            </w:r>
            <w:proofErr w:type="spellEnd"/>
          </w:p>
        </w:tc>
      </w:tr>
      <w:tr w:rsidR="00616AA2" w:rsidRPr="005F7963" w14:paraId="2754B380" w14:textId="77777777" w:rsidTr="00FC107A">
        <w:trPr>
          <w:trHeight w:val="903"/>
        </w:trPr>
        <w:tc>
          <w:tcPr>
            <w:tcW w:w="1068" w:type="dxa"/>
            <w:vMerge w:val="restart"/>
            <w:tcBorders>
              <w:bottom w:val="nil"/>
            </w:tcBorders>
          </w:tcPr>
          <w:p w14:paraId="36BB8CA8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540FD9E1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7F266633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7F2BAE15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7" w:lineRule="auto"/>
              <w:ind w:left="132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lang w:eastAsia="en-US"/>
              </w:rPr>
            </w:pPr>
            <w:r w:rsidRPr="005F7963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2"/>
                <w:lang w:eastAsia="en-US"/>
              </w:rPr>
              <w:t>1.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2"/>
                <w:lang w:eastAsia="en-US"/>
              </w:rPr>
              <w:t>差旅费</w:t>
            </w:r>
          </w:p>
        </w:tc>
        <w:tc>
          <w:tcPr>
            <w:tcW w:w="1561" w:type="dxa"/>
          </w:tcPr>
          <w:p w14:paraId="49C249B3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225" w:lineRule="auto"/>
              <w:ind w:left="110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</w:rPr>
            </w:pP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8"/>
              </w:rPr>
              <w:t>城市间交通费</w:t>
            </w:r>
          </w:p>
          <w:p w14:paraId="3D922B6C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25" w:lineRule="auto"/>
              <w:ind w:left="108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</w:rPr>
            </w:pPr>
            <w:r w:rsidRPr="005F7963">
              <w:rPr>
                <w:rFonts w:ascii="Times New Roman" w:eastAsia="仿宋_GB2312" w:hAnsi="Times New Roman" w:cs="仿宋" w:hint="eastAsia"/>
                <w:b/>
                <w:bCs/>
                <w:snapToGrid w:val="0"/>
                <w:color w:val="000000"/>
                <w:spacing w:val="11"/>
              </w:rPr>
              <w:t>（仅境内）</w:t>
            </w:r>
          </w:p>
        </w:tc>
        <w:tc>
          <w:tcPr>
            <w:tcW w:w="1414" w:type="dxa"/>
          </w:tcPr>
          <w:p w14:paraId="2B98AE72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</w:tc>
        <w:tc>
          <w:tcPr>
            <w:tcW w:w="5256" w:type="dxa"/>
            <w:gridSpan w:val="2"/>
          </w:tcPr>
          <w:p w14:paraId="1B690796" w14:textId="2CA80575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314" w:lineRule="auto"/>
              <w:ind w:left="121" w:right="111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</w:rPr>
            </w:pP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6"/>
              </w:rPr>
              <w:t>高铁</w:t>
            </w:r>
            <w:r w:rsidRPr="005F7963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6"/>
              </w:rPr>
              <w:t>/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6"/>
              </w:rPr>
              <w:t>动车二等座、火车硬席（硬座、硬卧）、全列软席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7"/>
              </w:rPr>
              <w:t>列车二等软座</w:t>
            </w:r>
            <w:r w:rsidR="003C5086"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7"/>
              </w:rPr>
              <w:t>，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7"/>
              </w:rPr>
              <w:t>飞机经济舱。</w:t>
            </w:r>
          </w:p>
        </w:tc>
      </w:tr>
      <w:tr w:rsidR="00616AA2" w:rsidRPr="005F7963" w14:paraId="0A083E95" w14:textId="77777777" w:rsidTr="00FC107A">
        <w:trPr>
          <w:trHeight w:val="505"/>
        </w:trPr>
        <w:tc>
          <w:tcPr>
            <w:tcW w:w="1068" w:type="dxa"/>
            <w:vMerge/>
            <w:tcBorders>
              <w:top w:val="nil"/>
              <w:bottom w:val="nil"/>
            </w:tcBorders>
          </w:tcPr>
          <w:p w14:paraId="7776FD34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</w:tc>
        <w:tc>
          <w:tcPr>
            <w:tcW w:w="1561" w:type="dxa"/>
          </w:tcPr>
          <w:p w14:paraId="2ADCAD93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3" w:line="225" w:lineRule="auto"/>
              <w:ind w:left="115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lang w:eastAsia="en-US"/>
              </w:rPr>
            </w:pPr>
            <w:proofErr w:type="spellStart"/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5"/>
                <w:lang w:eastAsia="en-US"/>
              </w:rPr>
              <w:t>住宿费</w:t>
            </w:r>
            <w:proofErr w:type="spellEnd"/>
          </w:p>
        </w:tc>
        <w:tc>
          <w:tcPr>
            <w:tcW w:w="1414" w:type="dxa"/>
          </w:tcPr>
          <w:p w14:paraId="6EFBB9A4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5256" w:type="dxa"/>
            <w:gridSpan w:val="2"/>
          </w:tcPr>
          <w:p w14:paraId="4A0DAF3B" w14:textId="28F7BD7B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line="225" w:lineRule="auto"/>
              <w:ind w:left="113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</w:rPr>
            </w:pPr>
            <w:r w:rsidRPr="005F7963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5"/>
              </w:rPr>
              <w:t>380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5"/>
              </w:rPr>
              <w:t>元</w:t>
            </w:r>
            <w:r w:rsidRPr="005F7963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5"/>
              </w:rPr>
              <w:t>/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5"/>
              </w:rPr>
              <w:t>人</w:t>
            </w:r>
            <w:r w:rsidRPr="005F7963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5"/>
              </w:rPr>
              <w:t>/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5"/>
              </w:rPr>
              <w:t>天，</w:t>
            </w:r>
            <w:r w:rsidRPr="005F7963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5"/>
              </w:rPr>
              <w:t>7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5"/>
              </w:rPr>
              <w:t>—</w:t>
            </w:r>
            <w:r w:rsidRPr="005F7963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5"/>
              </w:rPr>
              <w:t>9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5"/>
              </w:rPr>
              <w:t>月旺季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44"/>
              </w:rPr>
              <w:t xml:space="preserve"> </w:t>
            </w:r>
            <w:r w:rsidRPr="005F7963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5"/>
              </w:rPr>
              <w:t>450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5"/>
              </w:rPr>
              <w:t>元</w:t>
            </w:r>
            <w:r w:rsidRPr="005F7963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5"/>
              </w:rPr>
              <w:t>/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5"/>
              </w:rPr>
              <w:t>人</w:t>
            </w:r>
            <w:r w:rsidRPr="005F7963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5"/>
              </w:rPr>
              <w:t>/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5"/>
              </w:rPr>
              <w:t>天。</w:t>
            </w:r>
            <w:r w:rsidRPr="005F7963">
              <w:rPr>
                <w:rFonts w:ascii="Times New Roman" w:eastAsia="仿宋_GB2312" w:hAnsi="Times New Roman" w:cs="仿宋" w:hint="eastAsia"/>
                <w:b/>
                <w:bCs/>
                <w:snapToGrid w:val="0"/>
                <w:color w:val="000000"/>
                <w:spacing w:val="5"/>
              </w:rPr>
              <w:t>最</w:t>
            </w:r>
            <w:r w:rsidRPr="005F7963">
              <w:rPr>
                <w:rFonts w:ascii="Times New Roman" w:eastAsia="仿宋_GB2312" w:hAnsi="Times New Roman" w:cs="仿宋" w:hint="eastAsia"/>
                <w:b/>
                <w:bCs/>
                <w:snapToGrid w:val="0"/>
                <w:color w:val="000000"/>
                <w:spacing w:val="4"/>
              </w:rPr>
              <w:t>多两天。</w:t>
            </w:r>
          </w:p>
        </w:tc>
      </w:tr>
      <w:tr w:rsidR="00616AA2" w:rsidRPr="005F7963" w14:paraId="56A51ECF" w14:textId="77777777" w:rsidTr="00FC107A">
        <w:trPr>
          <w:trHeight w:val="505"/>
        </w:trPr>
        <w:tc>
          <w:tcPr>
            <w:tcW w:w="1068" w:type="dxa"/>
            <w:vMerge/>
            <w:tcBorders>
              <w:top w:val="nil"/>
            </w:tcBorders>
          </w:tcPr>
          <w:p w14:paraId="79558CED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</w:tc>
        <w:tc>
          <w:tcPr>
            <w:tcW w:w="1561" w:type="dxa"/>
          </w:tcPr>
          <w:p w14:paraId="620C6625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5" w:line="225" w:lineRule="auto"/>
              <w:ind w:left="120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lang w:eastAsia="en-US"/>
              </w:rPr>
            </w:pPr>
            <w:proofErr w:type="spellStart"/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6"/>
                <w:lang w:eastAsia="en-US"/>
              </w:rPr>
              <w:t>市内交通费</w:t>
            </w:r>
            <w:proofErr w:type="spellEnd"/>
          </w:p>
        </w:tc>
        <w:tc>
          <w:tcPr>
            <w:tcW w:w="1414" w:type="dxa"/>
          </w:tcPr>
          <w:p w14:paraId="10B771A3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5256" w:type="dxa"/>
            <w:gridSpan w:val="2"/>
          </w:tcPr>
          <w:p w14:paraId="688F25AC" w14:textId="7676A72D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5" w:line="226" w:lineRule="auto"/>
              <w:ind w:left="112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lang w:eastAsia="en-US"/>
              </w:rPr>
            </w:pPr>
            <w:r w:rsidRPr="005F7963">
              <w:rPr>
                <w:rFonts w:ascii="Times New Roman" w:eastAsia="仿宋_GB2312" w:hAnsi="Times New Roman" w:cs="仿宋" w:hint="eastAsia"/>
                <w:b/>
                <w:bCs/>
                <w:snapToGrid w:val="0"/>
                <w:color w:val="000000"/>
                <w:spacing w:val="3"/>
                <w:lang w:eastAsia="en-US"/>
              </w:rPr>
              <w:t>每场不超过</w:t>
            </w:r>
            <w:r w:rsidRPr="005F7963">
              <w:rPr>
                <w:rFonts w:ascii="Times New Roman" w:eastAsia="仿宋_GB2312" w:hAnsi="Times New Roman" w:cs="Times New Roman" w:hint="eastAsia"/>
                <w:b/>
                <w:bCs/>
                <w:snapToGrid w:val="0"/>
                <w:color w:val="000000"/>
                <w:spacing w:val="3"/>
                <w:lang w:eastAsia="en-US"/>
              </w:rPr>
              <w:t>300</w:t>
            </w:r>
            <w:r w:rsidRPr="005F7963">
              <w:rPr>
                <w:rFonts w:ascii="Times New Roman" w:eastAsia="仿宋_GB2312" w:hAnsi="Times New Roman" w:cs="仿宋" w:hint="eastAsia"/>
                <w:b/>
                <w:bCs/>
                <w:snapToGrid w:val="0"/>
                <w:color w:val="000000"/>
                <w:spacing w:val="3"/>
                <w:lang w:eastAsia="en-US"/>
              </w:rPr>
              <w:t>元。</w:t>
            </w:r>
          </w:p>
        </w:tc>
      </w:tr>
      <w:tr w:rsidR="00616AA2" w:rsidRPr="005F7963" w14:paraId="0E36FE15" w14:textId="77777777" w:rsidTr="00FC107A">
        <w:trPr>
          <w:trHeight w:val="957"/>
        </w:trPr>
        <w:tc>
          <w:tcPr>
            <w:tcW w:w="2629" w:type="dxa"/>
            <w:gridSpan w:val="2"/>
          </w:tcPr>
          <w:p w14:paraId="179BD78C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2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50A8E25C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6" w:lineRule="auto"/>
              <w:ind w:left="112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lang w:eastAsia="en-US"/>
              </w:rPr>
            </w:pPr>
            <w:r w:rsidRPr="005F7963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7"/>
                <w:lang w:eastAsia="en-US"/>
              </w:rPr>
              <w:t>2.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7"/>
                <w:lang w:eastAsia="en-US"/>
              </w:rPr>
              <w:t>专家劳务费</w:t>
            </w:r>
          </w:p>
        </w:tc>
        <w:tc>
          <w:tcPr>
            <w:tcW w:w="1414" w:type="dxa"/>
          </w:tcPr>
          <w:p w14:paraId="7A00CEB7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5256" w:type="dxa"/>
            <w:gridSpan w:val="2"/>
          </w:tcPr>
          <w:p w14:paraId="0C0746E2" w14:textId="133BFBAA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2" w:line="313" w:lineRule="auto"/>
              <w:ind w:left="120" w:right="107" w:firstLine="7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</w:rPr>
            </w:pP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5"/>
              </w:rPr>
              <w:t>院士不超过</w:t>
            </w:r>
            <w:r w:rsidRPr="005F7963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5"/>
              </w:rPr>
              <w:t>1500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5"/>
              </w:rPr>
              <w:t>元</w:t>
            </w:r>
            <w:r w:rsidRPr="005F7963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5"/>
              </w:rPr>
              <w:t>/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5"/>
              </w:rPr>
              <w:t>小时，正高级职称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4"/>
              </w:rPr>
              <w:t>人员不超过</w:t>
            </w:r>
            <w:r w:rsidRPr="005F7963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4"/>
              </w:rPr>
              <w:t>1000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5"/>
              </w:rPr>
              <w:t>元</w:t>
            </w:r>
            <w:r w:rsidRPr="005F7963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5"/>
              </w:rPr>
              <w:t>/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5"/>
              </w:rPr>
              <w:t>小时。</w:t>
            </w:r>
            <w:r w:rsidRPr="005F7963">
              <w:rPr>
                <w:rFonts w:ascii="Times New Roman" w:eastAsia="仿宋_GB2312" w:hAnsi="Times New Roman" w:cs="仿宋" w:hint="eastAsia"/>
                <w:b/>
                <w:bCs/>
                <w:snapToGrid w:val="0"/>
                <w:color w:val="000000"/>
                <w:spacing w:val="5"/>
              </w:rPr>
              <w:t>每场不超过</w:t>
            </w:r>
            <w:r w:rsidRPr="005F7963">
              <w:rPr>
                <w:rFonts w:ascii="Times New Roman" w:eastAsia="仿宋_GB2312" w:hAnsi="Times New Roman" w:cs="Times New Roman" w:hint="eastAsia"/>
                <w:b/>
                <w:bCs/>
                <w:snapToGrid w:val="0"/>
                <w:color w:val="000000"/>
                <w:spacing w:val="5"/>
              </w:rPr>
              <w:t>2</w:t>
            </w:r>
            <w:r w:rsidRPr="005F7963">
              <w:rPr>
                <w:rFonts w:ascii="Times New Roman" w:eastAsia="仿宋_GB2312" w:hAnsi="Times New Roman" w:cs="仿宋" w:hint="eastAsia"/>
                <w:b/>
                <w:bCs/>
                <w:snapToGrid w:val="0"/>
                <w:color w:val="000000"/>
                <w:spacing w:val="5"/>
              </w:rPr>
              <w:t>小时。</w:t>
            </w:r>
          </w:p>
        </w:tc>
      </w:tr>
      <w:tr w:rsidR="00616AA2" w:rsidRPr="005F7963" w14:paraId="0F9F3644" w14:textId="77777777" w:rsidTr="00FC107A">
        <w:trPr>
          <w:trHeight w:val="505"/>
        </w:trPr>
        <w:tc>
          <w:tcPr>
            <w:tcW w:w="9299" w:type="dxa"/>
            <w:gridSpan w:val="5"/>
          </w:tcPr>
          <w:p w14:paraId="6EBE2505" w14:textId="7499D452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8" w:lineRule="auto"/>
              <w:ind w:left="133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z w:val="24"/>
                <w:szCs w:val="24"/>
              </w:rPr>
            </w:pP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8"/>
                <w:sz w:val="24"/>
                <w:szCs w:val="24"/>
              </w:rPr>
              <w:t>总额：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5"/>
                <w:sz w:val="24"/>
                <w:szCs w:val="24"/>
              </w:rPr>
              <w:t xml:space="preserve">      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8"/>
                <w:sz w:val="24"/>
                <w:szCs w:val="24"/>
              </w:rPr>
              <w:t>元</w:t>
            </w:r>
            <w:r w:rsidRPr="005F7963">
              <w:rPr>
                <w:rFonts w:ascii="Times New Roman" w:eastAsia="仿宋_GB2312" w:hAnsi="Times New Roman" w:cs="仿宋" w:hint="eastAsia"/>
                <w:b/>
                <w:bCs/>
                <w:snapToGrid w:val="0"/>
                <w:color w:val="000000"/>
                <w:spacing w:val="-8"/>
                <w:sz w:val="24"/>
                <w:szCs w:val="24"/>
              </w:rPr>
              <w:t>（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59"/>
                <w:sz w:val="24"/>
                <w:szCs w:val="24"/>
              </w:rPr>
              <w:t xml:space="preserve"> </w:t>
            </w:r>
            <w:r w:rsidRPr="005F7963">
              <w:rPr>
                <w:rFonts w:ascii="Times New Roman" w:eastAsia="仿宋_GB2312" w:hAnsi="Times New Roman" w:cs="仿宋" w:hint="eastAsia"/>
                <w:b/>
                <w:bCs/>
                <w:snapToGrid w:val="0"/>
                <w:color w:val="000000"/>
                <w:spacing w:val="-8"/>
                <w:sz w:val="24"/>
                <w:szCs w:val="24"/>
              </w:rPr>
              <w:t>总额不超过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52"/>
                <w:sz w:val="24"/>
                <w:szCs w:val="24"/>
              </w:rPr>
              <w:t xml:space="preserve"> </w:t>
            </w:r>
            <w:r w:rsidRPr="005F7963">
              <w:rPr>
                <w:rFonts w:ascii="Times New Roman" w:eastAsia="仿宋_GB2312" w:hAnsi="Times New Roman" w:cs="Times New Roman" w:hint="eastAsia"/>
                <w:b/>
                <w:bCs/>
                <w:snapToGrid w:val="0"/>
                <w:color w:val="000000"/>
                <w:spacing w:val="-8"/>
                <w:sz w:val="24"/>
                <w:szCs w:val="24"/>
              </w:rPr>
              <w:t>5000</w:t>
            </w:r>
            <w:r w:rsidRPr="005F7963">
              <w:rPr>
                <w:rFonts w:ascii="Times New Roman" w:eastAsia="仿宋_GB2312" w:hAnsi="Times New Roman" w:cs="仿宋" w:hint="eastAsia"/>
                <w:b/>
                <w:bCs/>
                <w:snapToGrid w:val="0"/>
                <w:color w:val="000000"/>
                <w:spacing w:val="-8"/>
                <w:sz w:val="24"/>
                <w:szCs w:val="24"/>
              </w:rPr>
              <w:t>元）</w:t>
            </w:r>
          </w:p>
        </w:tc>
      </w:tr>
      <w:tr w:rsidR="00616AA2" w:rsidRPr="005F7963" w14:paraId="1554CEE2" w14:textId="77777777" w:rsidTr="00FC107A">
        <w:trPr>
          <w:trHeight w:val="2724"/>
        </w:trPr>
        <w:tc>
          <w:tcPr>
            <w:tcW w:w="2629" w:type="dxa"/>
            <w:gridSpan w:val="2"/>
            <w:vMerge w:val="restart"/>
            <w:tcBorders>
              <w:bottom w:val="nil"/>
            </w:tcBorders>
          </w:tcPr>
          <w:p w14:paraId="69F19582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  <w:p w14:paraId="74018F04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  <w:p w14:paraId="7AD870C7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  <w:p w14:paraId="5C6B8AE3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  <w:p w14:paraId="24BC0567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  <w:p w14:paraId="5C27F936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  <w:p w14:paraId="049080AF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  <w:p w14:paraId="36A57AEA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  <w:p w14:paraId="05692579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3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  <w:p w14:paraId="2DCF4ADB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61" w:lineRule="auto"/>
              <w:ind w:left="358" w:right="355" w:firstLine="280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z w:val="24"/>
                <w:szCs w:val="24"/>
              </w:rPr>
            </w:pP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8"/>
                <w:sz w:val="24"/>
                <w:szCs w:val="24"/>
              </w:rPr>
              <w:t>申报单位意见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11"/>
                <w:sz w:val="24"/>
                <w:szCs w:val="24"/>
              </w:rPr>
              <w:t>（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43"/>
                <w:sz w:val="24"/>
                <w:szCs w:val="24"/>
              </w:rPr>
              <w:t xml:space="preserve"> 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11"/>
                <w:sz w:val="24"/>
                <w:szCs w:val="24"/>
              </w:rPr>
              <w:t>申报单位公章）</w:t>
            </w:r>
          </w:p>
        </w:tc>
        <w:tc>
          <w:tcPr>
            <w:tcW w:w="6670" w:type="dxa"/>
            <w:gridSpan w:val="3"/>
          </w:tcPr>
          <w:p w14:paraId="04777A5F" w14:textId="77777777" w:rsidR="00616AA2" w:rsidRPr="005F7963" w:rsidRDefault="00616AA2" w:rsidP="003316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17" w:lineRule="auto"/>
              <w:ind w:firstLineChars="200" w:firstLine="476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z w:val="24"/>
                <w:szCs w:val="24"/>
              </w:rPr>
            </w:pP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1"/>
                <w:sz w:val="24"/>
                <w:szCs w:val="24"/>
              </w:rPr>
              <w:t>（对讲座专家的演讲内容及政治审查给出意见）</w:t>
            </w:r>
          </w:p>
          <w:p w14:paraId="769E3493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  <w:p w14:paraId="2E53CFBC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  <w:p w14:paraId="60551B2A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  <w:p w14:paraId="3BFFF91E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  <w:p w14:paraId="6604CC16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  <w:p w14:paraId="6116602D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  <w:p w14:paraId="327485AD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8" w:lineRule="auto"/>
              <w:ind w:left="3126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z w:val="24"/>
                <w:szCs w:val="24"/>
              </w:rPr>
            </w:pP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2"/>
                <w:sz w:val="24"/>
                <w:szCs w:val="24"/>
              </w:rPr>
              <w:t>党委书记或副书记签字：</w:t>
            </w:r>
          </w:p>
          <w:p w14:paraId="3B3903D5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203" w:lineRule="auto"/>
              <w:ind w:left="4917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12"/>
                <w:sz w:val="24"/>
                <w:szCs w:val="24"/>
                <w:lang w:eastAsia="en-US"/>
              </w:rPr>
              <w:t>年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11"/>
                <w:sz w:val="24"/>
                <w:szCs w:val="24"/>
                <w:lang w:eastAsia="en-US"/>
              </w:rPr>
              <w:t xml:space="preserve">  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12"/>
                <w:sz w:val="24"/>
                <w:szCs w:val="24"/>
                <w:lang w:eastAsia="en-US"/>
              </w:rPr>
              <w:t>月</w:t>
            </w:r>
            <w:proofErr w:type="gramEnd"/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27"/>
                <w:sz w:val="24"/>
                <w:szCs w:val="24"/>
                <w:lang w:eastAsia="en-US"/>
              </w:rPr>
              <w:t xml:space="preserve">  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12"/>
                <w:sz w:val="24"/>
                <w:szCs w:val="24"/>
                <w:lang w:eastAsia="en-US"/>
              </w:rPr>
              <w:t>日</w:t>
            </w:r>
          </w:p>
        </w:tc>
      </w:tr>
      <w:tr w:rsidR="00616AA2" w:rsidRPr="005F7963" w14:paraId="6B0E34DF" w14:textId="77777777" w:rsidTr="00FC107A">
        <w:trPr>
          <w:trHeight w:val="2724"/>
        </w:trPr>
        <w:tc>
          <w:tcPr>
            <w:tcW w:w="2629" w:type="dxa"/>
            <w:gridSpan w:val="2"/>
            <w:vMerge/>
            <w:tcBorders>
              <w:top w:val="nil"/>
            </w:tcBorders>
          </w:tcPr>
          <w:p w14:paraId="71917908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</w:tc>
        <w:tc>
          <w:tcPr>
            <w:tcW w:w="6670" w:type="dxa"/>
            <w:gridSpan w:val="3"/>
          </w:tcPr>
          <w:p w14:paraId="74DD2C4D" w14:textId="77777777" w:rsidR="00616AA2" w:rsidRPr="005F7963" w:rsidRDefault="00616AA2" w:rsidP="003316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17" w:lineRule="auto"/>
              <w:ind w:firstLineChars="200" w:firstLine="476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z w:val="24"/>
                <w:szCs w:val="24"/>
              </w:rPr>
            </w:pP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1"/>
                <w:sz w:val="24"/>
                <w:szCs w:val="24"/>
              </w:rPr>
              <w:t>（对讲座专家的学术水平给出意见）</w:t>
            </w:r>
          </w:p>
          <w:p w14:paraId="63F984AD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  <w:p w14:paraId="7663C0AE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  <w:p w14:paraId="6BE3B943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  <w:p w14:paraId="1A472878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  <w:p w14:paraId="36E83113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  <w:p w14:paraId="04AF8990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  <w:p w14:paraId="5D3CFCC1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5" w:lineRule="auto"/>
              <w:ind w:left="594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z w:val="24"/>
                <w:szCs w:val="24"/>
              </w:rPr>
            </w:pP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1"/>
                <w:sz w:val="24"/>
                <w:szCs w:val="24"/>
              </w:rPr>
              <w:t>行政正职或副职领导（分管研究生工作）签字：</w:t>
            </w:r>
          </w:p>
          <w:p w14:paraId="07B94EBC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03" w:lineRule="auto"/>
              <w:ind w:left="4917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12"/>
                <w:sz w:val="24"/>
                <w:szCs w:val="24"/>
                <w:lang w:eastAsia="en-US"/>
              </w:rPr>
              <w:t>年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11"/>
                <w:sz w:val="24"/>
                <w:szCs w:val="24"/>
                <w:lang w:eastAsia="en-US"/>
              </w:rPr>
              <w:t xml:space="preserve">  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12"/>
                <w:sz w:val="24"/>
                <w:szCs w:val="24"/>
                <w:lang w:eastAsia="en-US"/>
              </w:rPr>
              <w:t>月</w:t>
            </w:r>
            <w:proofErr w:type="gramEnd"/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27"/>
                <w:sz w:val="24"/>
                <w:szCs w:val="24"/>
                <w:lang w:eastAsia="en-US"/>
              </w:rPr>
              <w:t xml:space="preserve">  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12"/>
                <w:sz w:val="24"/>
                <w:szCs w:val="24"/>
                <w:lang w:eastAsia="en-US"/>
              </w:rPr>
              <w:t>日</w:t>
            </w:r>
          </w:p>
        </w:tc>
      </w:tr>
      <w:tr w:rsidR="00616AA2" w:rsidRPr="005F7963" w14:paraId="2C10B56A" w14:textId="77777777" w:rsidTr="00FC107A">
        <w:trPr>
          <w:trHeight w:val="959"/>
        </w:trPr>
        <w:tc>
          <w:tcPr>
            <w:tcW w:w="2629" w:type="dxa"/>
            <w:gridSpan w:val="2"/>
          </w:tcPr>
          <w:p w14:paraId="1B0F4028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331CFCCC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7" w:lineRule="auto"/>
              <w:ind w:left="735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5"/>
                <w:sz w:val="24"/>
                <w:szCs w:val="24"/>
                <w:lang w:eastAsia="en-US"/>
              </w:rPr>
              <w:t>宣传部意见</w:t>
            </w:r>
            <w:proofErr w:type="spellEnd"/>
          </w:p>
        </w:tc>
        <w:tc>
          <w:tcPr>
            <w:tcW w:w="2992" w:type="dxa"/>
            <w:gridSpan w:val="2"/>
          </w:tcPr>
          <w:p w14:paraId="7A1AF5C6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263" w:lineRule="auto"/>
              <w:ind w:left="307" w:right="172" w:hanging="127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z w:val="24"/>
                <w:szCs w:val="24"/>
              </w:rPr>
            </w:pP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1"/>
                <w:sz w:val="24"/>
                <w:szCs w:val="24"/>
              </w:rPr>
              <w:t>是否通过信息门户一网通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2"/>
                <w:sz w:val="24"/>
                <w:szCs w:val="24"/>
              </w:rPr>
              <w:t>平台由党委宣传部审批</w:t>
            </w:r>
          </w:p>
        </w:tc>
        <w:tc>
          <w:tcPr>
            <w:tcW w:w="3678" w:type="dxa"/>
          </w:tcPr>
          <w:p w14:paraId="77539AB2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</w:rPr>
            </w:pPr>
          </w:p>
          <w:p w14:paraId="5D62A2E9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226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z w:val="24"/>
                <w:szCs w:val="24"/>
                <w:lang w:eastAsia="en-US"/>
              </w:rPr>
            </w:pPr>
            <w:r w:rsidRPr="005F7963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9"/>
                <w:sz w:val="24"/>
                <w:szCs w:val="24"/>
                <w:lang w:eastAsia="en-US"/>
              </w:rPr>
              <w:t>□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9"/>
                <w:sz w:val="24"/>
                <w:szCs w:val="24"/>
                <w:lang w:eastAsia="en-US"/>
              </w:rPr>
              <w:t>是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4"/>
                <w:sz w:val="24"/>
                <w:szCs w:val="24"/>
                <w:lang w:eastAsia="en-US"/>
              </w:rPr>
              <w:t xml:space="preserve">    </w:t>
            </w:r>
            <w:r w:rsidRPr="005F7963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9"/>
                <w:sz w:val="24"/>
                <w:szCs w:val="24"/>
                <w:lang w:eastAsia="en-US"/>
              </w:rPr>
              <w:t>□</w:t>
            </w:r>
            <w:r w:rsidRPr="005F7963">
              <w:rPr>
                <w:rFonts w:ascii="Times New Roman" w:eastAsia="仿宋_GB2312" w:hAnsi="Times New Roman" w:cs="Times New Roman" w:hint="eastAsia"/>
                <w:snapToGrid w:val="0"/>
                <w:color w:val="000000"/>
                <w:spacing w:val="-39"/>
                <w:sz w:val="24"/>
                <w:szCs w:val="24"/>
                <w:lang w:eastAsia="en-US"/>
              </w:rPr>
              <w:t xml:space="preserve"> 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9"/>
                <w:sz w:val="24"/>
                <w:szCs w:val="24"/>
                <w:lang w:eastAsia="en-US"/>
              </w:rPr>
              <w:t>否</w:t>
            </w:r>
          </w:p>
        </w:tc>
      </w:tr>
      <w:tr w:rsidR="00616AA2" w:rsidRPr="005F7963" w14:paraId="6D381E48" w14:textId="77777777" w:rsidTr="00FC107A">
        <w:trPr>
          <w:trHeight w:val="2389"/>
        </w:trPr>
        <w:tc>
          <w:tcPr>
            <w:tcW w:w="2629" w:type="dxa"/>
            <w:gridSpan w:val="2"/>
          </w:tcPr>
          <w:p w14:paraId="180C6526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2E911AC7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0FBD1212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636B04D8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1BA5B72D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7" w:lineRule="auto"/>
              <w:ind w:left="596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1"/>
                <w:sz w:val="24"/>
                <w:szCs w:val="24"/>
                <w:lang w:eastAsia="en-US"/>
              </w:rPr>
              <w:t>研究生院意见</w:t>
            </w:r>
            <w:proofErr w:type="spellEnd"/>
          </w:p>
        </w:tc>
        <w:tc>
          <w:tcPr>
            <w:tcW w:w="6670" w:type="dxa"/>
            <w:gridSpan w:val="3"/>
          </w:tcPr>
          <w:p w14:paraId="3F70F19F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6AF2240C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665DBE8B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3563C0C6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4EE74372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19134C40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1460F2F1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Times New Roman" w:eastAsia="仿宋_GB2312" w:hAnsi="Times New Roman"/>
                <w:snapToGrid w:val="0"/>
                <w:color w:val="000000"/>
                <w:szCs w:val="21"/>
                <w:lang w:eastAsia="en-US"/>
              </w:rPr>
            </w:pPr>
          </w:p>
          <w:p w14:paraId="6654CA29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4206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负责人签字</w:t>
            </w:r>
            <w:proofErr w:type="spellEnd"/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4"/>
                <w:sz w:val="24"/>
                <w:szCs w:val="24"/>
                <w:lang w:eastAsia="en-US"/>
              </w:rPr>
              <w:t>：</w:t>
            </w:r>
          </w:p>
          <w:p w14:paraId="5DDC7317" w14:textId="77777777" w:rsidR="00616AA2" w:rsidRPr="005F7963" w:rsidRDefault="00616AA2" w:rsidP="00616A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05" w:lineRule="auto"/>
              <w:ind w:left="4917"/>
              <w:jc w:val="left"/>
              <w:textAlignment w:val="baseline"/>
              <w:rPr>
                <w:rFonts w:ascii="Times New Roman" w:eastAsia="仿宋_GB2312" w:hAnsi="Times New Roman" w:cs="仿宋"/>
                <w:snapToGrid w:val="0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12"/>
                <w:sz w:val="24"/>
                <w:szCs w:val="24"/>
                <w:lang w:eastAsia="en-US"/>
              </w:rPr>
              <w:t>年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11"/>
                <w:sz w:val="24"/>
                <w:szCs w:val="24"/>
                <w:lang w:eastAsia="en-US"/>
              </w:rPr>
              <w:t xml:space="preserve">  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12"/>
                <w:sz w:val="24"/>
                <w:szCs w:val="24"/>
                <w:lang w:eastAsia="en-US"/>
              </w:rPr>
              <w:t>月</w:t>
            </w:r>
            <w:proofErr w:type="gramEnd"/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27"/>
                <w:sz w:val="24"/>
                <w:szCs w:val="24"/>
                <w:lang w:eastAsia="en-US"/>
              </w:rPr>
              <w:t xml:space="preserve">  </w:t>
            </w:r>
            <w:r w:rsidRPr="005F7963"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12"/>
                <w:sz w:val="24"/>
                <w:szCs w:val="24"/>
                <w:lang w:eastAsia="en-US"/>
              </w:rPr>
              <w:t>日</w:t>
            </w:r>
          </w:p>
        </w:tc>
      </w:tr>
    </w:tbl>
    <w:p w14:paraId="1CEEA3B3" w14:textId="7879D2D3" w:rsidR="00616AA2" w:rsidRPr="005F7963" w:rsidRDefault="00616AA2" w:rsidP="00616AA2">
      <w:pPr>
        <w:widowControl/>
        <w:kinsoku w:val="0"/>
        <w:autoSpaceDE w:val="0"/>
        <w:autoSpaceDN w:val="0"/>
        <w:adjustRightInd w:val="0"/>
        <w:snapToGrid w:val="0"/>
        <w:spacing w:before="142" w:line="369" w:lineRule="auto"/>
        <w:ind w:left="932" w:right="582" w:hanging="417"/>
        <w:jc w:val="left"/>
        <w:textAlignment w:val="baseline"/>
        <w:rPr>
          <w:rFonts w:ascii="Times New Roman" w:eastAsia="仿宋" w:hAnsi="Times New Roman" w:cs="仿宋"/>
          <w:snapToGrid w:val="0"/>
          <w:color w:val="000000"/>
          <w:kern w:val="0"/>
          <w:sz w:val="20"/>
          <w:szCs w:val="20"/>
        </w:rPr>
      </w:pPr>
      <w:r w:rsidRPr="005F7963">
        <w:rPr>
          <w:rFonts w:ascii="Times New Roman" w:eastAsia="仿宋" w:hAnsi="Times New Roman" w:cs="仿宋"/>
          <w:b/>
          <w:bCs/>
          <w:snapToGrid w:val="0"/>
          <w:color w:val="000000"/>
          <w:spacing w:val="5"/>
          <w:kern w:val="0"/>
          <w:sz w:val="20"/>
          <w:szCs w:val="20"/>
        </w:rPr>
        <w:t>注：本表纸质版（双面打印）请于讲座举办前</w:t>
      </w:r>
      <w:r w:rsidRPr="005F7963">
        <w:rPr>
          <w:rFonts w:ascii="Times New Roman" w:eastAsia="仿宋" w:hAnsi="Times New Roman" w:cs="仿宋"/>
          <w:snapToGrid w:val="0"/>
          <w:color w:val="000000"/>
          <w:spacing w:val="-38"/>
          <w:kern w:val="0"/>
          <w:sz w:val="20"/>
          <w:szCs w:val="20"/>
        </w:rPr>
        <w:t xml:space="preserve"> </w:t>
      </w:r>
      <w:r w:rsidRPr="005F7963">
        <w:rPr>
          <w:rFonts w:ascii="Times New Roman" w:eastAsia="Times New Roman" w:hAnsi="Times New Roman" w:cs="Times New Roman"/>
          <w:b/>
          <w:bCs/>
          <w:snapToGrid w:val="0"/>
          <w:color w:val="000000"/>
          <w:spacing w:val="5"/>
          <w:kern w:val="0"/>
          <w:sz w:val="20"/>
          <w:szCs w:val="20"/>
        </w:rPr>
        <w:t>5</w:t>
      </w:r>
      <w:r w:rsidRPr="005F7963">
        <w:rPr>
          <w:rFonts w:ascii="Times New Roman" w:eastAsia="仿宋" w:hAnsi="Times New Roman" w:cs="仿宋"/>
          <w:b/>
          <w:bCs/>
          <w:snapToGrid w:val="0"/>
          <w:color w:val="000000"/>
          <w:spacing w:val="5"/>
          <w:kern w:val="0"/>
          <w:sz w:val="20"/>
          <w:szCs w:val="20"/>
        </w:rPr>
        <w:t>日以上提交</w:t>
      </w:r>
      <w:r w:rsidRPr="005F7963">
        <w:rPr>
          <w:rFonts w:ascii="Times New Roman" w:eastAsia="仿宋" w:hAnsi="Times New Roman" w:cs="仿宋"/>
          <w:b/>
          <w:bCs/>
          <w:snapToGrid w:val="0"/>
          <w:color w:val="000000"/>
          <w:spacing w:val="4"/>
          <w:kern w:val="0"/>
          <w:sz w:val="20"/>
          <w:szCs w:val="20"/>
        </w:rPr>
        <w:t>至行远楼</w:t>
      </w:r>
      <w:r w:rsidRPr="005F7963">
        <w:rPr>
          <w:rFonts w:ascii="Times New Roman" w:eastAsia="仿宋" w:hAnsi="Times New Roman" w:cs="仿宋"/>
          <w:snapToGrid w:val="0"/>
          <w:color w:val="000000"/>
          <w:spacing w:val="-32"/>
          <w:kern w:val="0"/>
          <w:sz w:val="20"/>
          <w:szCs w:val="20"/>
        </w:rPr>
        <w:t xml:space="preserve"> </w:t>
      </w:r>
      <w:r w:rsidRPr="005F7963">
        <w:rPr>
          <w:rFonts w:ascii="Times New Roman" w:eastAsia="Times New Roman" w:hAnsi="Times New Roman" w:cs="Times New Roman"/>
          <w:b/>
          <w:bCs/>
          <w:snapToGrid w:val="0"/>
          <w:color w:val="000000"/>
          <w:spacing w:val="4"/>
          <w:kern w:val="0"/>
          <w:sz w:val="20"/>
          <w:szCs w:val="20"/>
        </w:rPr>
        <w:t>140</w:t>
      </w:r>
      <w:r w:rsidRPr="005F7963">
        <w:rPr>
          <w:rFonts w:ascii="Times New Roman" w:eastAsia="Times New Roman" w:hAnsi="Times New Roman" w:cs="Times New Roman"/>
          <w:b/>
          <w:bCs/>
          <w:snapToGrid w:val="0"/>
          <w:color w:val="000000"/>
          <w:spacing w:val="19"/>
          <w:w w:val="101"/>
          <w:kern w:val="0"/>
          <w:sz w:val="20"/>
          <w:szCs w:val="20"/>
        </w:rPr>
        <w:t xml:space="preserve"> </w:t>
      </w:r>
      <w:r w:rsidRPr="005F7963">
        <w:rPr>
          <w:rFonts w:ascii="Times New Roman" w:eastAsia="仿宋" w:hAnsi="Times New Roman" w:cs="仿宋"/>
          <w:b/>
          <w:bCs/>
          <w:snapToGrid w:val="0"/>
          <w:color w:val="000000"/>
          <w:spacing w:val="4"/>
          <w:kern w:val="0"/>
          <w:sz w:val="20"/>
          <w:szCs w:val="20"/>
        </w:rPr>
        <w:t>办公室，</w:t>
      </w:r>
      <w:r w:rsidRPr="005F7963">
        <w:rPr>
          <w:rFonts w:ascii="Times New Roman" w:eastAsia="仿宋" w:hAnsi="Times New Roman" w:cs="仿宋"/>
          <w:snapToGrid w:val="0"/>
          <w:color w:val="000000"/>
          <w:spacing w:val="-55"/>
          <w:kern w:val="0"/>
          <w:sz w:val="20"/>
          <w:szCs w:val="20"/>
        </w:rPr>
        <w:t xml:space="preserve"> </w:t>
      </w:r>
      <w:r w:rsidRPr="005F7963">
        <w:rPr>
          <w:rFonts w:ascii="Times New Roman" w:eastAsia="仿宋" w:hAnsi="Times New Roman" w:cs="仿宋"/>
          <w:b/>
          <w:bCs/>
          <w:snapToGrid w:val="0"/>
          <w:color w:val="000000"/>
          <w:spacing w:val="4"/>
          <w:kern w:val="0"/>
          <w:sz w:val="20"/>
          <w:szCs w:val="20"/>
        </w:rPr>
        <w:t>电子版</w:t>
      </w:r>
      <w:r w:rsidRPr="005F7963">
        <w:rPr>
          <w:rFonts w:ascii="Times New Roman" w:eastAsia="仿宋" w:hAnsi="Times New Roman" w:cs="仿宋"/>
          <w:b/>
          <w:bCs/>
          <w:snapToGrid w:val="0"/>
          <w:color w:val="000000"/>
          <w:spacing w:val="11"/>
          <w:kern w:val="0"/>
          <w:sz w:val="20"/>
          <w:szCs w:val="20"/>
        </w:rPr>
        <w:t>发送至邮箱</w:t>
      </w:r>
      <w:r w:rsidRPr="005F7963">
        <w:rPr>
          <w:rFonts w:ascii="Times New Roman" w:eastAsia="仿宋" w:hAnsi="Times New Roman" w:cs="仿宋"/>
          <w:snapToGrid w:val="0"/>
          <w:color w:val="000000"/>
          <w:spacing w:val="-44"/>
          <w:kern w:val="0"/>
          <w:sz w:val="20"/>
          <w:szCs w:val="20"/>
        </w:rPr>
        <w:t xml:space="preserve"> </w:t>
      </w:r>
      <w:r w:rsidRPr="005F7963"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0"/>
          <w:szCs w:val="20"/>
        </w:rPr>
        <w:t>yjsy</w:t>
      </w:r>
      <w:r w:rsidRPr="005F7963">
        <w:rPr>
          <w:rFonts w:ascii="Times New Roman" w:eastAsia="Times New Roman" w:hAnsi="Times New Roman" w:cs="Times New Roman"/>
          <w:b/>
          <w:bCs/>
          <w:snapToGrid w:val="0"/>
          <w:color w:val="000000"/>
          <w:spacing w:val="11"/>
          <w:kern w:val="0"/>
          <w:sz w:val="20"/>
          <w:szCs w:val="20"/>
        </w:rPr>
        <w:t>@</w:t>
      </w:r>
      <w:r w:rsidRPr="005F7963"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0"/>
          <w:szCs w:val="20"/>
        </w:rPr>
        <w:t>ouc</w:t>
      </w:r>
      <w:r w:rsidRPr="005F7963">
        <w:rPr>
          <w:rFonts w:ascii="Times New Roman" w:eastAsia="Times New Roman" w:hAnsi="Times New Roman" w:cs="Times New Roman"/>
          <w:b/>
          <w:bCs/>
          <w:snapToGrid w:val="0"/>
          <w:color w:val="000000"/>
          <w:spacing w:val="11"/>
          <w:kern w:val="0"/>
          <w:sz w:val="20"/>
          <w:szCs w:val="20"/>
        </w:rPr>
        <w:t>.</w:t>
      </w:r>
      <w:r w:rsidRPr="005F7963"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0"/>
          <w:szCs w:val="20"/>
        </w:rPr>
        <w:t>edu</w:t>
      </w:r>
      <w:r w:rsidRPr="005F7963">
        <w:rPr>
          <w:rFonts w:ascii="Times New Roman" w:eastAsia="Times New Roman" w:hAnsi="Times New Roman" w:cs="Times New Roman"/>
          <w:b/>
          <w:bCs/>
          <w:snapToGrid w:val="0"/>
          <w:color w:val="000000"/>
          <w:spacing w:val="11"/>
          <w:kern w:val="0"/>
          <w:sz w:val="20"/>
          <w:szCs w:val="20"/>
        </w:rPr>
        <w:t>.</w:t>
      </w:r>
      <w:r w:rsidRPr="005F7963">
        <w:rPr>
          <w:rFonts w:ascii="Times New Roman" w:eastAsia="Times New Roman" w:hAnsi="Times New Roman" w:cs="Times New Roman"/>
          <w:b/>
          <w:bCs/>
          <w:snapToGrid w:val="0"/>
          <w:color w:val="000000"/>
          <w:kern w:val="0"/>
          <w:sz w:val="20"/>
          <w:szCs w:val="20"/>
        </w:rPr>
        <w:t>cn</w:t>
      </w:r>
      <w:r w:rsidRPr="005F7963">
        <w:rPr>
          <w:rFonts w:ascii="Times New Roman" w:eastAsia="仿宋" w:hAnsi="Times New Roman" w:cs="仿宋"/>
          <w:b/>
          <w:bCs/>
          <w:snapToGrid w:val="0"/>
          <w:color w:val="000000"/>
          <w:spacing w:val="11"/>
          <w:kern w:val="0"/>
          <w:sz w:val="20"/>
          <w:szCs w:val="20"/>
        </w:rPr>
        <w:t>。</w:t>
      </w:r>
    </w:p>
    <w:sectPr w:rsidR="00616AA2" w:rsidRPr="005F7963">
      <w:footerReference w:type="default" r:id="rId7"/>
      <w:pgSz w:w="11906" w:h="16839"/>
      <w:pgMar w:top="1431" w:right="1301" w:bottom="1315" w:left="1300" w:header="0" w:footer="9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0DCEA" w14:textId="77777777" w:rsidR="00523AF2" w:rsidRDefault="00523AF2" w:rsidP="00616AA2">
      <w:r>
        <w:separator/>
      </w:r>
    </w:p>
  </w:endnote>
  <w:endnote w:type="continuationSeparator" w:id="0">
    <w:p w14:paraId="2E66A7B4" w14:textId="77777777" w:rsidR="00523AF2" w:rsidRDefault="00523AF2" w:rsidP="00616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C11A" w14:textId="4D6F0903" w:rsidR="00616AA2" w:rsidRDefault="00616AA2">
    <w:pPr>
      <w:spacing w:line="178" w:lineRule="auto"/>
      <w:ind w:left="7954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—</w:t>
    </w:r>
    <w:r>
      <w:rPr>
        <w:rFonts w:ascii="Times New Roman" w:eastAsia="Times New Roman" w:hAnsi="Times New Roman" w:cs="Times New Roman"/>
        <w:spacing w:val="7"/>
        <w:sz w:val="28"/>
        <w:szCs w:val="28"/>
      </w:rPr>
      <w:t xml:space="preserve"> </w:t>
    </w:r>
    <w:r w:rsidR="00EB6398">
      <w:rPr>
        <w:rFonts w:ascii="Times New Roman" w:eastAsia="Times New Roman" w:hAnsi="Times New Roman" w:cs="Times New Roman"/>
        <w:sz w:val="28"/>
        <w:szCs w:val="28"/>
      </w:rPr>
      <w:t>1</w:t>
    </w:r>
    <w:r>
      <w:rPr>
        <w:rFonts w:ascii="Times New Roman" w:eastAsia="Times New Roman" w:hAnsi="Times New Roman" w:cs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EA2EE" w14:textId="2D8E0A62" w:rsidR="00EB6398" w:rsidRDefault="00EB6398">
    <w:pPr>
      <w:spacing w:line="178" w:lineRule="auto"/>
      <w:ind w:left="7954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—</w:t>
    </w:r>
    <w:r>
      <w:rPr>
        <w:rFonts w:ascii="Times New Roman" w:eastAsia="Times New Roman" w:hAnsi="Times New Roman" w:cs="Times New Roman"/>
        <w:spacing w:val="7"/>
        <w:sz w:val="28"/>
        <w:szCs w:val="28"/>
      </w:rPr>
      <w:t xml:space="preserve"> </w:t>
    </w:r>
    <w:r>
      <w:rPr>
        <w:rFonts w:ascii="Times New Roman" w:eastAsia="Times New Roman" w:hAnsi="Times New Roman" w:cs="Times New Roman"/>
        <w:sz w:val="28"/>
        <w:szCs w:val="28"/>
      </w:rPr>
      <w:t>2—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B7691" w14:textId="77777777" w:rsidR="00523AF2" w:rsidRDefault="00523AF2" w:rsidP="00616AA2">
      <w:r>
        <w:separator/>
      </w:r>
    </w:p>
  </w:footnote>
  <w:footnote w:type="continuationSeparator" w:id="0">
    <w:p w14:paraId="2A65680A" w14:textId="77777777" w:rsidR="00523AF2" w:rsidRDefault="00523AF2" w:rsidP="00616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5C"/>
    <w:rsid w:val="000E5A29"/>
    <w:rsid w:val="00331652"/>
    <w:rsid w:val="003B1B24"/>
    <w:rsid w:val="003C5086"/>
    <w:rsid w:val="00523AF2"/>
    <w:rsid w:val="005E3D32"/>
    <w:rsid w:val="005F7963"/>
    <w:rsid w:val="00616AA2"/>
    <w:rsid w:val="0081445C"/>
    <w:rsid w:val="00BC17AF"/>
    <w:rsid w:val="00C330F6"/>
    <w:rsid w:val="00E42AE4"/>
    <w:rsid w:val="00E6304C"/>
    <w:rsid w:val="00EB6398"/>
    <w:rsid w:val="00FE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D61DF"/>
  <w15:chartTrackingRefBased/>
  <w15:docId w15:val="{2CDD798B-214C-4900-93F5-4CFE4872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6A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6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6AA2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616AA2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cmn</dc:creator>
  <cp:keywords/>
  <dc:description/>
  <cp:lastModifiedBy>cmn</cp:lastModifiedBy>
  <cp:revision>47</cp:revision>
  <cp:lastPrinted>2025-12-19T01:41:00Z</cp:lastPrinted>
  <dcterms:created xsi:type="dcterms:W3CDTF">2025-12-19T01:08:00Z</dcterms:created>
  <dcterms:modified xsi:type="dcterms:W3CDTF">2025-12-19T05:58:00Z</dcterms:modified>
</cp:coreProperties>
</file>