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9C6585" w:rsidRDefault="000B0FEF">
      <w:pPr>
        <w:spacing w:line="480" w:lineRule="exact"/>
        <w:jc w:val="center"/>
      </w:pPr>
      <w:r>
        <w:rPr>
          <w:rFonts w:ascii="方正小标宋简体" w:eastAsia="方正小标宋简体" w:hAnsi="方正小标宋简体" w:cs="方正小标宋简体" w:hint="eastAsia"/>
          <w:sz w:val="32"/>
          <w:szCs w:val="32"/>
        </w:rPr>
        <w:t>研究生系统登录方式说明</w:t>
      </w:r>
    </w:p>
    <w:p w:rsidR="009C6585" w:rsidRDefault="000B0FEF">
      <w:pPr>
        <w:spacing w:line="480" w:lineRule="exact"/>
        <w:rPr>
          <w:rFonts w:ascii="Times New Roman" w:eastAsia="仿宋_GB2312" w:hAnsi="Times New Roman" w:cs="Times New Roman"/>
          <w:b/>
          <w:bCs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一、登录方式</w:t>
      </w:r>
    </w:p>
    <w:p w:rsidR="009C6585" w:rsidRDefault="000B0FEF">
      <w:pPr>
        <w:widowControl/>
        <w:spacing w:line="480" w:lineRule="exact"/>
        <w:jc w:val="left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1.</w:t>
      </w:r>
      <w:r>
        <w:rPr>
          <w:rFonts w:ascii="Times New Roman" w:eastAsia="仿宋_GB2312" w:hAnsi="Times New Roman" w:cs="Times New Roman"/>
          <w:sz w:val="28"/>
          <w:szCs w:val="28"/>
        </w:rPr>
        <w:t>第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一</w:t>
      </w:r>
      <w:r>
        <w:rPr>
          <w:rFonts w:ascii="Times New Roman" w:eastAsia="仿宋_GB2312" w:hAnsi="Times New Roman" w:cs="Times New Roman"/>
          <w:sz w:val="28"/>
          <w:szCs w:val="28"/>
        </w:rPr>
        <w:t>步：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进入学校主页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-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信息门户</w:t>
      </w:r>
    </w:p>
    <w:p w:rsidR="009C6585" w:rsidRDefault="000B0FEF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noProof/>
          <w:sz w:val="28"/>
          <w:szCs w:val="28"/>
        </w:rPr>
        <w:drawing>
          <wp:inline distT="0" distB="0" distL="114300" distR="114300">
            <wp:extent cx="5264150" cy="2868295"/>
            <wp:effectExtent l="0" t="0" r="8890" b="12065"/>
            <wp:docPr id="1" name="图片 1" descr="1582083561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1582083561(1)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264150" cy="28682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585" w:rsidRDefault="000B0FEF">
      <w:pPr>
        <w:widowControl/>
        <w:spacing w:line="400" w:lineRule="exact"/>
        <w:jc w:val="left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2.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第二步：通过信息门户进入研究生系统</w:t>
      </w:r>
    </w:p>
    <w:p w:rsidR="009C6585" w:rsidRDefault="000B0FEF">
      <w:pPr>
        <w:widowControl/>
        <w:spacing w:line="400" w:lineRule="exact"/>
        <w:ind w:firstLineChars="200" w:firstLine="560"/>
        <w:jc w:val="left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建议通过</w:t>
      </w:r>
      <w:r>
        <w:rPr>
          <w:rFonts w:ascii="Times New Roman" w:eastAsia="仿宋_GB2312" w:hAnsi="Times New Roman" w:cs="Times New Roman"/>
          <w:sz w:val="28"/>
          <w:szCs w:val="28"/>
        </w:rPr>
        <w:t>用户名密码登陆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：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202</w:t>
      </w:r>
      <w:r>
        <w:rPr>
          <w:rFonts w:ascii="Times New Roman" w:eastAsia="仿宋_GB2312" w:hAnsi="Times New Roman" w:cs="Times New Roman"/>
          <w:sz w:val="28"/>
          <w:szCs w:val="28"/>
        </w:rPr>
        <w:t>2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级研究生须通过学校信息门户登录研究生系统（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级以后）并修改密码（门户账号为学号，初始密码是</w:t>
      </w:r>
      <w:proofErr w:type="spellStart"/>
      <w:r>
        <w:rPr>
          <w:rFonts w:ascii="Times New Roman" w:eastAsia="仿宋_GB2312" w:hAnsi="Times New Roman" w:cs="Times New Roman" w:hint="eastAsia"/>
          <w:sz w:val="28"/>
          <w:szCs w:val="28"/>
        </w:rPr>
        <w:t>ouc</w:t>
      </w:r>
      <w:proofErr w:type="spellEnd"/>
      <w:r>
        <w:rPr>
          <w:rFonts w:ascii="Times New Roman" w:eastAsia="仿宋_GB2312" w:hAnsi="Times New Roman" w:cs="Times New Roman" w:hint="eastAsia"/>
          <w:sz w:val="28"/>
          <w:szCs w:val="28"/>
        </w:rPr>
        <w:t>#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身份证号后六位）。</w:t>
      </w:r>
    </w:p>
    <w:p w:rsidR="009C6585" w:rsidRDefault="000B0FEF">
      <w:pPr>
        <w:widowControl/>
        <w:spacing w:line="400" w:lineRule="exact"/>
        <w:ind w:firstLineChars="200" w:firstLine="560"/>
        <w:jc w:val="left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级以前（含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级）研究生点击“研究生系统（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2017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级以前）”，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级以后（含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级）研究生点击“研究生系统（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2018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级以后）”，系统会自动跳转进入。</w:t>
      </w:r>
    </w:p>
    <w:p w:rsidR="009C6585" w:rsidRDefault="000B0FEF">
      <w:pPr>
        <w:jc w:val="center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noProof/>
          <w:sz w:val="28"/>
          <w:szCs w:val="28"/>
        </w:rPr>
        <w:drawing>
          <wp:inline distT="0" distB="0" distL="114300" distR="114300">
            <wp:extent cx="5268595" cy="2519045"/>
            <wp:effectExtent l="0" t="0" r="8255" b="14605"/>
            <wp:docPr id="2" name="图片 2" descr="1591682416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1591682416(1)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8595" cy="25190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585" w:rsidRDefault="000B0FEF">
      <w:pPr>
        <w:spacing w:line="400" w:lineRule="exact"/>
        <w:ind w:firstLineChars="200" w:firstLine="562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注：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若您在校外使用，请先登录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VPN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，参考链接：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http://nic.ouc.edu.cn/a0/7e/c7895a172158/page.psp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。为保证较好的使用</w:t>
      </w:r>
      <w:r>
        <w:rPr>
          <w:rFonts w:ascii="Times New Roman" w:eastAsia="仿宋_GB2312" w:hAnsi="Times New Roman" w:cs="Times New Roman" w:hint="eastAsia"/>
          <w:sz w:val="28"/>
          <w:szCs w:val="28"/>
        </w:rPr>
        <w:lastRenderedPageBreak/>
        <w:t>效果，建议</w:t>
      </w:r>
      <w:proofErr w:type="gramStart"/>
      <w:r>
        <w:rPr>
          <w:rFonts w:ascii="Times New Roman" w:eastAsia="仿宋_GB2312" w:hAnsi="Times New Roman" w:cs="Times New Roman" w:hint="eastAsia"/>
          <w:sz w:val="28"/>
          <w:szCs w:val="28"/>
        </w:rPr>
        <w:t>使用谷歌浏览器</w:t>
      </w:r>
      <w:proofErr w:type="gramEnd"/>
      <w:r>
        <w:rPr>
          <w:rFonts w:ascii="Times New Roman" w:eastAsia="仿宋_GB2312" w:hAnsi="Times New Roman" w:cs="Times New Roman" w:hint="eastAsia"/>
          <w:sz w:val="28"/>
          <w:szCs w:val="28"/>
        </w:rPr>
        <w:t>登录该系统。</w:t>
      </w:r>
    </w:p>
    <w:p w:rsidR="009C6585" w:rsidRDefault="009C6585">
      <w:pPr>
        <w:spacing w:line="40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p w:rsidR="009C6585" w:rsidRDefault="000B0FEF">
      <w:pPr>
        <w:spacing w:line="480" w:lineRule="exact"/>
        <w:rPr>
          <w:rFonts w:ascii="Times New Roman" w:eastAsia="仿宋_GB2312" w:hAnsi="Times New Roman" w:cs="Times New Roman"/>
          <w:b/>
          <w:bCs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二</w:t>
      </w:r>
      <w:r>
        <w:rPr>
          <w:rFonts w:ascii="Times New Roman" w:eastAsia="仿宋_GB2312" w:hAnsi="Times New Roman" w:cs="Times New Roman"/>
          <w:b/>
          <w:bCs/>
          <w:sz w:val="28"/>
          <w:szCs w:val="28"/>
        </w:rPr>
        <w:t>、研究生</w:t>
      </w:r>
      <w:proofErr w:type="gramStart"/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导师双</w:t>
      </w:r>
      <w:proofErr w:type="gramEnd"/>
      <w:r>
        <w:rPr>
          <w:rFonts w:ascii="Times New Roman" w:eastAsia="仿宋_GB2312" w:hAnsi="Times New Roman" w:cs="Times New Roman" w:hint="eastAsia"/>
          <w:b/>
          <w:bCs/>
          <w:sz w:val="28"/>
          <w:szCs w:val="28"/>
        </w:rPr>
        <w:t>选流程</w:t>
      </w:r>
    </w:p>
    <w:p w:rsidR="009C6585" w:rsidRDefault="000B0FEF">
      <w:pPr>
        <w:spacing w:line="48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 w:hint="eastAsia"/>
          <w:sz w:val="28"/>
          <w:szCs w:val="28"/>
        </w:rPr>
        <w:t>第一步：点击首页学业进程中“</w:t>
      </w:r>
      <w:r>
        <w:rPr>
          <w:rFonts w:ascii="Times New Roman" w:eastAsia="仿宋_GB2312" w:hAnsi="Times New Roman" w:cs="Times New Roman"/>
          <w:sz w:val="28"/>
          <w:szCs w:val="28"/>
        </w:rPr>
        <w:t>选择导师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”的“未选”，或者通过菜单学籍</w:t>
      </w:r>
      <w:r>
        <w:rPr>
          <w:rFonts w:ascii="Times New Roman" w:eastAsia="仿宋_GB2312" w:hAnsi="Times New Roman" w:cs="Times New Roman"/>
          <w:sz w:val="28"/>
          <w:szCs w:val="28"/>
        </w:rPr>
        <w:t>——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导师双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选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进入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导师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双选页面进行双选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。</w:t>
      </w:r>
    </w:p>
    <w:p w:rsidR="009C6585" w:rsidRDefault="000B0FEF">
      <w:pPr>
        <w:rPr>
          <w:rFonts w:ascii="Times New Roman" w:eastAsia="仿宋_GB2312" w:hAnsi="Times New Roman" w:cs="Times New Roman"/>
          <w:sz w:val="28"/>
          <w:szCs w:val="28"/>
        </w:rPr>
      </w:pPr>
      <w:bookmarkStart w:id="0" w:name="_GoBack"/>
      <w:r>
        <w:rPr>
          <w:noProof/>
        </w:rPr>
        <w:drawing>
          <wp:inline distT="0" distB="0" distL="0" distR="0">
            <wp:extent cx="5274310" cy="2816860"/>
            <wp:effectExtent l="0" t="0" r="2540" b="254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28168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0"/>
    </w:p>
    <w:p w:rsidR="009C6585" w:rsidRDefault="009C6585">
      <w:pPr>
        <w:spacing w:line="48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p w:rsidR="009C6585" w:rsidRDefault="000B0FEF">
      <w:pPr>
        <w:spacing w:line="48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  <w:r>
        <w:rPr>
          <w:rFonts w:ascii="Times New Roman" w:eastAsia="仿宋_GB2312" w:hAnsi="Times New Roman" w:cs="Times New Roman"/>
          <w:sz w:val="28"/>
          <w:szCs w:val="28"/>
        </w:rPr>
        <w:t>第二步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：</w:t>
      </w:r>
      <w:r>
        <w:rPr>
          <w:rFonts w:ascii="Times New Roman" w:eastAsia="仿宋_GB2312" w:hAnsi="Times New Roman" w:cs="Times New Roman"/>
          <w:sz w:val="28"/>
          <w:szCs w:val="28"/>
        </w:rPr>
        <w:t>在</w:t>
      </w:r>
      <w:proofErr w:type="gramStart"/>
      <w:r>
        <w:rPr>
          <w:rFonts w:ascii="Times New Roman" w:eastAsia="仿宋_GB2312" w:hAnsi="Times New Roman" w:cs="Times New Roman"/>
          <w:sz w:val="28"/>
          <w:szCs w:val="28"/>
        </w:rPr>
        <w:t>导师双</w:t>
      </w:r>
      <w:proofErr w:type="gramEnd"/>
      <w:r>
        <w:rPr>
          <w:rFonts w:ascii="Times New Roman" w:eastAsia="仿宋_GB2312" w:hAnsi="Times New Roman" w:cs="Times New Roman"/>
          <w:sz w:val="28"/>
          <w:szCs w:val="28"/>
        </w:rPr>
        <w:t>选页面查看可选导师信息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在志愿选择中的导师选择栏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>
        <w:rPr>
          <w:rFonts w:ascii="Times New Roman" w:eastAsia="仿宋_GB2312" w:hAnsi="Times New Roman" w:cs="Times New Roman"/>
          <w:sz w:val="28"/>
          <w:szCs w:val="28"/>
        </w:rPr>
        <w:t>通过输入工号或姓名搜索可选导师并选择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</w:t>
      </w:r>
      <w:r w:rsidRPr="000B0FEF">
        <w:rPr>
          <w:rFonts w:ascii="Times New Roman" w:eastAsia="仿宋_GB2312" w:hAnsi="Times New Roman" w:cs="Times New Roman"/>
          <w:b/>
          <w:color w:val="FF0000"/>
          <w:sz w:val="28"/>
          <w:szCs w:val="28"/>
        </w:rPr>
        <w:t>上</w:t>
      </w:r>
      <w:proofErr w:type="gramStart"/>
      <w:r w:rsidRPr="000B0FEF">
        <w:rPr>
          <w:rFonts w:ascii="Times New Roman" w:eastAsia="仿宋_GB2312" w:hAnsi="Times New Roman" w:cs="Times New Roman"/>
          <w:b/>
          <w:color w:val="FF0000"/>
          <w:sz w:val="28"/>
          <w:szCs w:val="28"/>
        </w:rPr>
        <w:t>传个人</w:t>
      </w:r>
      <w:proofErr w:type="gramEnd"/>
      <w:r w:rsidRPr="000B0FEF">
        <w:rPr>
          <w:rFonts w:ascii="Times New Roman" w:eastAsia="仿宋_GB2312" w:hAnsi="Times New Roman" w:cs="Times New Roman"/>
          <w:b/>
          <w:color w:val="FF0000"/>
          <w:sz w:val="28"/>
          <w:szCs w:val="28"/>
        </w:rPr>
        <w:t>资料</w:t>
      </w:r>
      <w:r>
        <w:rPr>
          <w:rFonts w:ascii="Times New Roman" w:eastAsia="仿宋_GB2312" w:hAnsi="Times New Roman" w:cs="Times New Roman" w:hint="eastAsia"/>
          <w:sz w:val="28"/>
          <w:szCs w:val="28"/>
        </w:rPr>
        <w:t>，提交后由意向导师审核接收。所选意向导师驳回后，可重新选择意向导师重新提交，直至意向导师接收后选择导师流程结束。</w:t>
      </w:r>
    </w:p>
    <w:p w:rsidR="009C6585" w:rsidRDefault="000B0FEF">
      <w:pPr>
        <w:rPr>
          <w:rFonts w:ascii="Times New Roman" w:eastAsia="仿宋_GB2312" w:hAnsi="Times New Roman" w:cs="Times New Roman"/>
          <w:sz w:val="28"/>
          <w:szCs w:val="28"/>
        </w:rPr>
      </w:pPr>
      <w:r>
        <w:rPr>
          <w:noProof/>
        </w:rPr>
        <w:lastRenderedPageBreak/>
        <w:drawing>
          <wp:inline distT="0" distB="0" distL="0" distR="0">
            <wp:extent cx="5274310" cy="3609340"/>
            <wp:effectExtent l="0" t="0" r="2540" b="0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60934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9C6585" w:rsidRDefault="009C6585">
      <w:pPr>
        <w:spacing w:line="480" w:lineRule="exact"/>
        <w:rPr>
          <w:rFonts w:ascii="Times New Roman" w:eastAsia="仿宋_GB2312" w:hAnsi="Times New Roman" w:cs="Times New Roman"/>
          <w:sz w:val="28"/>
          <w:szCs w:val="28"/>
        </w:rPr>
      </w:pPr>
    </w:p>
    <w:p w:rsidR="009C6585" w:rsidRDefault="000B0FEF">
      <w:pPr>
        <w:spacing w:line="480" w:lineRule="exact"/>
        <w:ind w:firstLineChars="200" w:firstLine="562"/>
        <w:rPr>
          <w:rFonts w:ascii="Times New Roman" w:eastAsia="仿宋_GB2312" w:hAnsi="Times New Roman" w:cs="Times New Roman"/>
          <w:b/>
          <w:color w:val="FF0000"/>
          <w:sz w:val="28"/>
          <w:szCs w:val="28"/>
        </w:rPr>
      </w:pPr>
      <w:r>
        <w:rPr>
          <w:rFonts w:ascii="Times New Roman" w:eastAsia="仿宋_GB2312" w:hAnsi="Times New Roman" w:cs="Times New Roman" w:hint="eastAsia"/>
          <w:b/>
          <w:color w:val="FF0000"/>
          <w:sz w:val="28"/>
          <w:szCs w:val="28"/>
        </w:rPr>
        <w:t>注意：</w:t>
      </w:r>
      <w:proofErr w:type="gramStart"/>
      <w:r>
        <w:rPr>
          <w:rFonts w:ascii="Times New Roman" w:eastAsia="仿宋_GB2312" w:hAnsi="Times New Roman" w:cs="Times New Roman" w:hint="eastAsia"/>
          <w:b/>
          <w:color w:val="FF0000"/>
          <w:sz w:val="28"/>
          <w:szCs w:val="28"/>
        </w:rPr>
        <w:t>导师双</w:t>
      </w:r>
      <w:proofErr w:type="gramEnd"/>
      <w:r>
        <w:rPr>
          <w:rFonts w:ascii="Times New Roman" w:eastAsia="仿宋_GB2312" w:hAnsi="Times New Roman" w:cs="Times New Roman" w:hint="eastAsia"/>
          <w:b/>
          <w:color w:val="FF0000"/>
          <w:sz w:val="28"/>
          <w:szCs w:val="28"/>
        </w:rPr>
        <w:t>选有时间限制，请在规定时间段内完成</w:t>
      </w:r>
      <w:proofErr w:type="gramStart"/>
      <w:r>
        <w:rPr>
          <w:rFonts w:ascii="Times New Roman" w:eastAsia="仿宋_GB2312" w:hAnsi="Times New Roman" w:cs="Times New Roman" w:hint="eastAsia"/>
          <w:b/>
          <w:color w:val="FF0000"/>
          <w:sz w:val="28"/>
          <w:szCs w:val="28"/>
        </w:rPr>
        <w:t>导师</w:t>
      </w:r>
      <w:proofErr w:type="gramEnd"/>
      <w:r>
        <w:rPr>
          <w:rFonts w:ascii="Times New Roman" w:eastAsia="仿宋_GB2312" w:hAnsi="Times New Roman" w:cs="Times New Roman" w:hint="eastAsia"/>
          <w:b/>
          <w:color w:val="FF0000"/>
          <w:sz w:val="28"/>
          <w:szCs w:val="28"/>
        </w:rPr>
        <w:t>双选！</w:t>
      </w:r>
    </w:p>
    <w:p w:rsidR="009C6585" w:rsidRDefault="009C6585">
      <w:pPr>
        <w:spacing w:line="480" w:lineRule="exact"/>
        <w:ind w:firstLineChars="200" w:firstLine="560"/>
        <w:rPr>
          <w:rFonts w:ascii="Times New Roman" w:eastAsia="仿宋_GB2312" w:hAnsi="Times New Roman" w:cs="Times New Roman"/>
          <w:sz w:val="28"/>
          <w:szCs w:val="28"/>
        </w:rPr>
      </w:pPr>
    </w:p>
    <w:sectPr w:rsidR="009C6585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方正小标宋简体">
    <w:panose1 w:val="02010601030101010101"/>
    <w:charset w:val="86"/>
    <w:family w:val="auto"/>
    <w:pitch w:val="variable"/>
    <w:sig w:usb0="00000001" w:usb1="080E0000" w:usb2="00000010" w:usb3="00000000" w:csb0="00040000" w:csb1="00000000"/>
  </w:font>
  <w:font w:name="仿宋_GB2312">
    <w:panose1 w:val="02010609030101010101"/>
    <w:charset w:val="86"/>
    <w:family w:val="modern"/>
    <w:pitch w:val="fixed"/>
    <w:sig w:usb0="00000001" w:usb1="080E0000" w:usb2="00000010" w:usb3="00000000" w:csb0="00040000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noPunctuationKerning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docVars>
    <w:docVar w:name="commondata" w:val="eyJoZGlkIjoiNWQ2MjUxYmIyZmFlNGIyNjZhNDcwNjA2MGQ2NjIzYjEifQ=="/>
  </w:docVars>
  <w:rsids>
    <w:rsidRoot w:val="000C04C0"/>
    <w:rsid w:val="000B0FEF"/>
    <w:rsid w:val="000C04C0"/>
    <w:rsid w:val="000D5033"/>
    <w:rsid w:val="001F6E2A"/>
    <w:rsid w:val="002754F7"/>
    <w:rsid w:val="003A3BD5"/>
    <w:rsid w:val="0071600C"/>
    <w:rsid w:val="007D55BE"/>
    <w:rsid w:val="009C6585"/>
    <w:rsid w:val="00AC0F93"/>
    <w:rsid w:val="00BE6C84"/>
    <w:rsid w:val="00C971EA"/>
    <w:rsid w:val="00D86305"/>
    <w:rsid w:val="00DE2B84"/>
    <w:rsid w:val="00DF16A7"/>
    <w:rsid w:val="00E45DB5"/>
    <w:rsid w:val="00E73B4D"/>
    <w:rsid w:val="00F35671"/>
    <w:rsid w:val="027E5647"/>
    <w:rsid w:val="03E807CE"/>
    <w:rsid w:val="047E45AC"/>
    <w:rsid w:val="04A8756C"/>
    <w:rsid w:val="054C3215"/>
    <w:rsid w:val="0632350C"/>
    <w:rsid w:val="081B45A3"/>
    <w:rsid w:val="0C2B0956"/>
    <w:rsid w:val="0D542959"/>
    <w:rsid w:val="0ECF5C50"/>
    <w:rsid w:val="102D13CB"/>
    <w:rsid w:val="110963E5"/>
    <w:rsid w:val="11DD1642"/>
    <w:rsid w:val="150D5D72"/>
    <w:rsid w:val="19C43462"/>
    <w:rsid w:val="19C64B03"/>
    <w:rsid w:val="1E121A02"/>
    <w:rsid w:val="20280218"/>
    <w:rsid w:val="22513A9A"/>
    <w:rsid w:val="235D4651"/>
    <w:rsid w:val="29061D2A"/>
    <w:rsid w:val="29374346"/>
    <w:rsid w:val="2DE37AF9"/>
    <w:rsid w:val="30A15FE7"/>
    <w:rsid w:val="32C37F74"/>
    <w:rsid w:val="33EF28DC"/>
    <w:rsid w:val="348543F4"/>
    <w:rsid w:val="37594B5F"/>
    <w:rsid w:val="38A22702"/>
    <w:rsid w:val="3D133926"/>
    <w:rsid w:val="3D8978F7"/>
    <w:rsid w:val="3D9778E4"/>
    <w:rsid w:val="44B80E82"/>
    <w:rsid w:val="45D543F2"/>
    <w:rsid w:val="4B0B5DF4"/>
    <w:rsid w:val="4C2B6260"/>
    <w:rsid w:val="4C7B36A7"/>
    <w:rsid w:val="4D152749"/>
    <w:rsid w:val="4D67082D"/>
    <w:rsid w:val="502D6D62"/>
    <w:rsid w:val="50341B9F"/>
    <w:rsid w:val="50CA5953"/>
    <w:rsid w:val="540E32DA"/>
    <w:rsid w:val="55091DE2"/>
    <w:rsid w:val="579D21B3"/>
    <w:rsid w:val="583107ED"/>
    <w:rsid w:val="587868C7"/>
    <w:rsid w:val="59063613"/>
    <w:rsid w:val="59D85749"/>
    <w:rsid w:val="5A204519"/>
    <w:rsid w:val="5CB500BF"/>
    <w:rsid w:val="60F51741"/>
    <w:rsid w:val="66090D6D"/>
    <w:rsid w:val="66EC1A1C"/>
    <w:rsid w:val="695C5969"/>
    <w:rsid w:val="6C8E709F"/>
    <w:rsid w:val="6F437EB9"/>
    <w:rsid w:val="6F911F4F"/>
    <w:rsid w:val="70AC3494"/>
    <w:rsid w:val="71080CA0"/>
    <w:rsid w:val="71267695"/>
    <w:rsid w:val="7459098F"/>
    <w:rsid w:val="75572257"/>
    <w:rsid w:val="778D6EF4"/>
    <w:rsid w:val="77B1284C"/>
    <w:rsid w:val="7A17465C"/>
    <w:rsid w:val="7E5E4B3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1026"/>
    <o:shapelayout v:ext="edit">
      <o:idmap v:ext="edit" data="1"/>
    </o:shapelayout>
  </w:shapeDefaults>
  <w:decimalSymbol w:val="."/>
  <w:listSeparator w:val=","/>
  <w14:docId w14:val="67FC802D"/>
  <w15:docId w15:val="{6DB4A78A-9FA8-4255-8346-A890266308B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semiHidden="1" w:unhideWhenUsed="1" w:qFormat="1"/>
    <w:lsdException w:name="heading 3" w:semiHidden="1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header" w:qFormat="1"/>
    <w:lsdException w:name="footer" w:qFormat="1"/>
    <w:lsdException w:name="caption" w:semiHidden="1" w:unhideWhenUsed="1" w:qFormat="1"/>
    <w:lsdException w:name="Title" w:qFormat="1"/>
    <w:lsdException w:name="Default Paragraph Font" w:semiHidden="1" w:uiPriority="1" w:unhideWhenUsed="1" w:qFormat="1"/>
    <w:lsdException w:name="Subtitle" w:qFormat="1"/>
    <w:lsdException w:name="Hyperlink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Normal Table" w:semiHidden="1" w:uiPriority="99" w:unhideWhenUsed="1" w:qFormat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4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a7">
    <w:name w:val="FollowedHyperlink"/>
    <w:basedOn w:val="a0"/>
    <w:rPr>
      <w:color w:val="333333"/>
      <w:u w:val="none"/>
    </w:rPr>
  </w:style>
  <w:style w:type="character" w:styleId="a8">
    <w:name w:val="Hyperlink"/>
    <w:basedOn w:val="a0"/>
    <w:qFormat/>
    <w:rPr>
      <w:color w:val="333333"/>
      <w:u w:val="none"/>
    </w:rPr>
  </w:style>
  <w:style w:type="character" w:customStyle="1" w:styleId="xuboxtabnow">
    <w:name w:val="xubox_tabnow"/>
    <w:basedOn w:val="a0"/>
    <w:qFormat/>
    <w:rPr>
      <w:bdr w:val="single" w:sz="6" w:space="0" w:color="CCCCCC"/>
      <w:shd w:val="clear" w:color="auto" w:fill="FFFFFF"/>
    </w:rPr>
  </w:style>
  <w:style w:type="character" w:customStyle="1" w:styleId="timebg">
    <w:name w:val="timebg"/>
    <w:basedOn w:val="a0"/>
    <w:qFormat/>
  </w:style>
  <w:style w:type="character" w:customStyle="1" w:styleId="item-name">
    <w:name w:val="item-name"/>
    <w:basedOn w:val="a0"/>
    <w:qFormat/>
  </w:style>
  <w:style w:type="character" w:customStyle="1" w:styleId="item-name1">
    <w:name w:val="item-name1"/>
    <w:basedOn w:val="a0"/>
    <w:qFormat/>
  </w:style>
  <w:style w:type="character" w:customStyle="1" w:styleId="newtxt">
    <w:name w:val="newtxt"/>
    <w:basedOn w:val="a0"/>
    <w:qFormat/>
    <w:rPr>
      <w:vanish/>
    </w:rPr>
  </w:style>
  <w:style w:type="character" w:customStyle="1" w:styleId="a6">
    <w:name w:val="页眉 字符"/>
    <w:basedOn w:val="a0"/>
    <w:link w:val="a5"/>
    <w:qFormat/>
    <w:rPr>
      <w:rFonts w:asciiTheme="minorHAnsi" w:eastAsiaTheme="minorEastAsia" w:hAnsiTheme="minorHAnsi" w:cstheme="minorBidi"/>
      <w:kern w:val="2"/>
      <w:sz w:val="18"/>
      <w:szCs w:val="18"/>
    </w:rPr>
  </w:style>
  <w:style w:type="character" w:customStyle="1" w:styleId="a4">
    <w:name w:val="页脚 字符"/>
    <w:basedOn w:val="a0"/>
    <w:link w:val="a3"/>
    <w:qFormat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38</TotalTime>
  <Pages>1</Pages>
  <Words>80</Words>
  <Characters>462</Characters>
  <Application>Microsoft Office Word</Application>
  <DocSecurity>0</DocSecurity>
  <Lines>3</Lines>
  <Paragraphs>1</Paragraphs>
  <ScaleCrop>false</ScaleCrop>
  <Company/>
  <LinksUpToDate>false</LinksUpToDate>
  <CharactersWithSpaces>541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PYB</dc:creator>
  <cp:lastModifiedBy>Administrator</cp:lastModifiedBy>
  <cp:revision>9</cp:revision>
  <dcterms:created xsi:type="dcterms:W3CDTF">2020-02-19T03:53:00Z</dcterms:created>
  <dcterms:modified xsi:type="dcterms:W3CDTF">2022-06-09T09:11:00Z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2052-11.1.0.11744</vt:lpwstr>
  </property>
  <property fmtid="{D5CDD505-2E9C-101B-9397-08002B2CF9AE}" pid="3" name="ICV">
    <vt:lpwstr>1A8A76C5A8144274AB483FD22DABA578</vt:lpwstr>
  </property>
</Properties>
</file>