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F90710" w14:textId="77777777" w:rsidR="00E11A8B" w:rsidRDefault="00E11A8B" w:rsidP="005100BF">
      <w:pPr>
        <w:pStyle w:val="NormalWeb"/>
        <w:spacing w:before="0" w:beforeAutospacing="0" w:after="0" w:afterAutospacing="0"/>
        <w:rPr>
          <w:rFonts w:asciiTheme="majorHAnsi" w:hAnsiTheme="majorHAnsi"/>
          <w:b/>
          <w:color w:val="365F91" w:themeColor="accent1" w:themeShade="BF"/>
          <w:sz w:val="32"/>
          <w:szCs w:val="32"/>
          <w:lang w:val="en-US"/>
        </w:rPr>
      </w:pPr>
    </w:p>
    <w:p w14:paraId="1490D9B7" w14:textId="77777777" w:rsidR="00E11A8B" w:rsidRPr="001C20D6" w:rsidRDefault="00E11A8B" w:rsidP="00E11A8B">
      <w:pPr>
        <w:pStyle w:val="NormalWeb"/>
        <w:spacing w:before="0" w:beforeAutospacing="0" w:after="0" w:afterAutospacing="0"/>
        <w:jc w:val="center"/>
        <w:rPr>
          <w:rFonts w:ascii="Arial" w:eastAsiaTheme="minorHAnsi" w:hAnsi="Arial" w:cs="Arial"/>
          <w:b/>
          <w:color w:val="365F91" w:themeColor="accent1" w:themeShade="BF"/>
          <w:sz w:val="32"/>
          <w:szCs w:val="32"/>
          <w:lang w:val="en-CA" w:eastAsia="en-US"/>
        </w:rPr>
      </w:pPr>
      <w:r w:rsidRPr="001C20D6">
        <w:rPr>
          <w:rFonts w:ascii="Arial" w:eastAsiaTheme="minorHAnsi" w:hAnsi="Arial" w:cs="Arial"/>
          <w:b/>
          <w:color w:val="365F91" w:themeColor="accent1" w:themeShade="BF"/>
          <w:sz w:val="32"/>
          <w:szCs w:val="32"/>
          <w:lang w:val="en-CA" w:eastAsia="en-US"/>
        </w:rPr>
        <w:t>UNESCO Sponsored Traineeship Programme</w:t>
      </w:r>
    </w:p>
    <w:p w14:paraId="13FD0059" w14:textId="77777777" w:rsidR="00E11A8B" w:rsidRDefault="00E11A8B" w:rsidP="00E11A8B">
      <w:pPr>
        <w:pStyle w:val="Header"/>
        <w:tabs>
          <w:tab w:val="clear" w:pos="4536"/>
          <w:tab w:val="clear" w:pos="9072"/>
        </w:tabs>
        <w:jc w:val="center"/>
        <w:rPr>
          <w:rFonts w:ascii="Arial" w:eastAsiaTheme="minorHAnsi" w:hAnsi="Arial" w:cs="Arial"/>
          <w:b/>
          <w:sz w:val="28"/>
          <w:szCs w:val="28"/>
          <w:lang w:val="en-CA" w:eastAsia="en-US"/>
        </w:rPr>
      </w:pPr>
    </w:p>
    <w:p w14:paraId="6C031904" w14:textId="77777777" w:rsidR="00E11A8B" w:rsidRPr="001C20D6" w:rsidRDefault="00E11A8B" w:rsidP="00E11A8B">
      <w:pPr>
        <w:pStyle w:val="Header"/>
        <w:tabs>
          <w:tab w:val="clear" w:pos="4536"/>
          <w:tab w:val="clear" w:pos="9072"/>
        </w:tabs>
        <w:jc w:val="center"/>
        <w:rPr>
          <w:rFonts w:ascii="Arial" w:eastAsiaTheme="minorHAnsi" w:hAnsi="Arial" w:cs="Arial"/>
          <w:b/>
          <w:sz w:val="28"/>
          <w:szCs w:val="28"/>
          <w:lang w:val="en-CA" w:eastAsia="en-US"/>
        </w:rPr>
      </w:pPr>
      <w:r w:rsidRPr="001C20D6">
        <w:rPr>
          <w:rFonts w:ascii="Arial" w:eastAsiaTheme="minorHAnsi" w:hAnsi="Arial" w:cs="Arial"/>
          <w:b/>
          <w:sz w:val="28"/>
          <w:szCs w:val="28"/>
          <w:lang w:val="en-CA" w:eastAsia="en-US"/>
        </w:rPr>
        <w:t>Terms of Reference</w:t>
      </w:r>
    </w:p>
    <w:p w14:paraId="4DE3A19E" w14:textId="77777777" w:rsidR="00E11A8B" w:rsidRDefault="00E11A8B" w:rsidP="00E11A8B">
      <w:pPr>
        <w:pStyle w:val="Header"/>
        <w:tabs>
          <w:tab w:val="clear" w:pos="4536"/>
          <w:tab w:val="clear" w:pos="9072"/>
        </w:tabs>
        <w:jc w:val="center"/>
        <w:rPr>
          <w:rFonts w:asciiTheme="majorHAnsi" w:hAnsiTheme="majorHAnsi"/>
          <w:b/>
          <w:sz w:val="28"/>
          <w:szCs w:val="28"/>
          <w:lang w:val="en-US"/>
        </w:rPr>
      </w:pPr>
    </w:p>
    <w:p w14:paraId="30BC0B48" w14:textId="77777777" w:rsidR="00E11A8B" w:rsidRPr="00413207" w:rsidRDefault="00E11A8B" w:rsidP="00E11A8B">
      <w:pPr>
        <w:shd w:val="clear" w:color="auto" w:fill="D9D9D9"/>
        <w:spacing w:after="120"/>
        <w:ind w:left="240" w:right="-143" w:hanging="382"/>
        <w:jc w:val="center"/>
        <w:rPr>
          <w:rFonts w:asciiTheme="minorHAnsi" w:hAnsiTheme="minorHAnsi" w:cs="Tahoma"/>
          <w:b/>
          <w:color w:val="1F497D" w:themeColor="text2"/>
          <w:lang w:val="en-GB"/>
        </w:rPr>
      </w:pPr>
      <w:r>
        <w:rPr>
          <w:rFonts w:asciiTheme="minorHAnsi" w:hAnsiTheme="minorHAnsi" w:cs="Tahoma"/>
          <w:b/>
          <w:color w:val="1F497D" w:themeColor="text2"/>
          <w:lang w:val="en-GB"/>
        </w:rPr>
        <w:t xml:space="preserve">GENERAL INFORMATION </w:t>
      </w:r>
    </w:p>
    <w:p w14:paraId="39099DAD" w14:textId="5B45699D" w:rsidR="00E11A8B" w:rsidRPr="008B7DDA" w:rsidRDefault="00E11A8B" w:rsidP="00E11A8B">
      <w:pPr>
        <w:spacing w:after="120"/>
        <w:rPr>
          <w:rFonts w:asciiTheme="minorHAnsi" w:hAnsiTheme="minorHAnsi"/>
          <w:b/>
          <w:lang w:val="en-US"/>
        </w:rPr>
      </w:pPr>
      <w:r w:rsidRPr="008B7DDA">
        <w:rPr>
          <w:rFonts w:asciiTheme="minorHAnsi" w:hAnsiTheme="minorHAnsi"/>
          <w:b/>
          <w:lang w:val="en-US"/>
        </w:rPr>
        <w:t>Duration:</w:t>
      </w:r>
      <w:r w:rsidR="00B80969" w:rsidRPr="008B7DDA">
        <w:rPr>
          <w:rFonts w:asciiTheme="minorHAnsi" w:hAnsiTheme="minorHAnsi"/>
          <w:b/>
          <w:lang w:val="en-US"/>
        </w:rPr>
        <w:t xml:space="preserve"> </w:t>
      </w:r>
      <w:r w:rsidR="00B80969" w:rsidRPr="008B7DDA">
        <w:rPr>
          <w:rFonts w:asciiTheme="minorHAnsi" w:hAnsiTheme="minorHAnsi"/>
          <w:bCs/>
          <w:lang w:val="en-US"/>
        </w:rPr>
        <w:t>12</w:t>
      </w:r>
      <w:r w:rsidR="00B02E86">
        <w:rPr>
          <w:rFonts w:asciiTheme="minorHAnsi" w:hAnsiTheme="minorHAnsi"/>
          <w:bCs/>
          <w:lang w:val="en-US"/>
        </w:rPr>
        <w:t xml:space="preserve"> </w:t>
      </w:r>
      <w:r w:rsidR="00B80969" w:rsidRPr="008B7DDA">
        <w:rPr>
          <w:rFonts w:asciiTheme="minorHAnsi" w:hAnsiTheme="minorHAnsi"/>
          <w:bCs/>
          <w:lang w:val="en-US"/>
        </w:rPr>
        <w:t>Months</w:t>
      </w:r>
    </w:p>
    <w:p w14:paraId="40F2CB7E" w14:textId="39E1AD19" w:rsidR="00E11A8B" w:rsidRPr="00B80969" w:rsidRDefault="00E11A8B" w:rsidP="00E11A8B">
      <w:pPr>
        <w:spacing w:after="120"/>
        <w:rPr>
          <w:rFonts w:asciiTheme="minorHAnsi" w:hAnsiTheme="minorHAnsi"/>
          <w:bCs/>
          <w:lang w:val="en-US"/>
        </w:rPr>
      </w:pPr>
      <w:r w:rsidRPr="00B80969">
        <w:rPr>
          <w:rFonts w:asciiTheme="minorHAnsi" w:hAnsiTheme="minorHAnsi"/>
          <w:b/>
          <w:lang w:val="en-US"/>
        </w:rPr>
        <w:t xml:space="preserve">Location: </w:t>
      </w:r>
      <w:r w:rsidR="00B80969" w:rsidRPr="00B80969">
        <w:rPr>
          <w:rFonts w:asciiTheme="minorHAnsi" w:hAnsiTheme="minorHAnsi"/>
          <w:bCs/>
          <w:lang w:val="en-US"/>
        </w:rPr>
        <w:t>UNESCO HQ, Paris</w:t>
      </w:r>
    </w:p>
    <w:p w14:paraId="3D756BDA" w14:textId="2B37B910" w:rsidR="00E11A8B" w:rsidRPr="008D3543" w:rsidRDefault="00E11A8B" w:rsidP="00E11A8B">
      <w:pPr>
        <w:spacing w:after="120"/>
        <w:rPr>
          <w:rFonts w:asciiTheme="minorHAnsi" w:hAnsiTheme="minorHAnsi"/>
          <w:i/>
          <w:lang w:val="en-US"/>
        </w:rPr>
      </w:pPr>
      <w:r w:rsidRPr="008D3543">
        <w:rPr>
          <w:rFonts w:asciiTheme="minorHAnsi" w:hAnsiTheme="minorHAnsi"/>
          <w:b/>
          <w:lang w:val="en-US"/>
        </w:rPr>
        <w:t>Organizational Unit</w:t>
      </w:r>
      <w:r w:rsidRPr="008D3543">
        <w:rPr>
          <w:rFonts w:asciiTheme="minorHAnsi" w:hAnsiTheme="minorHAnsi"/>
          <w:lang w:val="en-US"/>
        </w:rPr>
        <w:t xml:space="preserve">:  </w:t>
      </w:r>
      <w:r w:rsidR="00B80969" w:rsidRPr="00B80969">
        <w:rPr>
          <w:rFonts w:asciiTheme="minorHAnsi" w:hAnsiTheme="minorHAnsi"/>
          <w:lang w:val="en-US"/>
        </w:rPr>
        <w:t xml:space="preserve">Division of Science Policy and Basic Science (PBS), </w:t>
      </w:r>
      <w:r w:rsidR="00F92EDB">
        <w:rPr>
          <w:rFonts w:asciiTheme="minorHAnsi" w:hAnsiTheme="minorHAnsi"/>
          <w:lang w:val="en-US"/>
        </w:rPr>
        <w:t xml:space="preserve">Section for </w:t>
      </w:r>
      <w:r w:rsidR="00B80969" w:rsidRPr="00B80969">
        <w:rPr>
          <w:rFonts w:asciiTheme="minorHAnsi" w:hAnsiTheme="minorHAnsi"/>
          <w:lang w:val="en-US"/>
        </w:rPr>
        <w:t>Basic Science, Research Innovation and Engineering (RIE)</w:t>
      </w:r>
    </w:p>
    <w:p w14:paraId="5CB7642F" w14:textId="179CBAD3" w:rsidR="00E11A8B" w:rsidRPr="00B80969" w:rsidRDefault="00E11A8B" w:rsidP="00E11A8B">
      <w:pPr>
        <w:spacing w:after="120"/>
        <w:rPr>
          <w:rFonts w:asciiTheme="minorHAnsi" w:hAnsiTheme="minorHAnsi"/>
          <w:bCs/>
          <w:lang w:val="en-US"/>
        </w:rPr>
      </w:pPr>
      <w:r w:rsidRPr="008D3543">
        <w:rPr>
          <w:rFonts w:asciiTheme="minorHAnsi" w:hAnsiTheme="minorHAnsi"/>
          <w:b/>
          <w:lang w:val="en-US"/>
        </w:rPr>
        <w:t>Superviso</w:t>
      </w:r>
      <w:r w:rsidR="00B80969">
        <w:rPr>
          <w:rFonts w:asciiTheme="minorHAnsi" w:hAnsiTheme="minorHAnsi"/>
          <w:b/>
          <w:lang w:val="en-US"/>
        </w:rPr>
        <w:t>r</w:t>
      </w:r>
      <w:r w:rsidRPr="008D3543">
        <w:rPr>
          <w:rFonts w:asciiTheme="minorHAnsi" w:hAnsiTheme="minorHAnsi"/>
          <w:b/>
          <w:lang w:val="en-US"/>
        </w:rPr>
        <w:t xml:space="preserve">: </w:t>
      </w:r>
      <w:r w:rsidR="00B80969" w:rsidRPr="00B80969">
        <w:rPr>
          <w:rFonts w:asciiTheme="minorHAnsi" w:hAnsiTheme="minorHAnsi"/>
          <w:bCs/>
          <w:lang w:val="en-US"/>
        </w:rPr>
        <w:t>Amal Kasry, Chief of Section</w:t>
      </w:r>
    </w:p>
    <w:p w14:paraId="028B3EB0" w14:textId="77777777" w:rsidR="00E11A8B" w:rsidRDefault="00E11A8B" w:rsidP="00E11A8B">
      <w:pPr>
        <w:pStyle w:val="Header"/>
        <w:tabs>
          <w:tab w:val="clear" w:pos="4536"/>
          <w:tab w:val="clear" w:pos="9072"/>
        </w:tabs>
        <w:jc w:val="center"/>
        <w:rPr>
          <w:rFonts w:asciiTheme="majorHAnsi" w:hAnsiTheme="majorHAnsi"/>
          <w:b/>
          <w:sz w:val="28"/>
          <w:szCs w:val="28"/>
          <w:lang w:val="en-US"/>
        </w:rPr>
      </w:pPr>
    </w:p>
    <w:p w14:paraId="32F090B9" w14:textId="77777777" w:rsidR="00E11A8B" w:rsidRPr="00413207" w:rsidRDefault="00E11A8B" w:rsidP="00E11A8B">
      <w:pPr>
        <w:shd w:val="clear" w:color="auto" w:fill="D9D9D9"/>
        <w:spacing w:after="120"/>
        <w:ind w:left="240" w:right="-143" w:hanging="382"/>
        <w:jc w:val="center"/>
        <w:rPr>
          <w:rFonts w:asciiTheme="minorHAnsi" w:hAnsiTheme="minorHAnsi" w:cs="Tahoma"/>
          <w:b/>
          <w:color w:val="1F497D" w:themeColor="text2"/>
          <w:lang w:val="en-GB"/>
        </w:rPr>
      </w:pPr>
      <w:r>
        <w:rPr>
          <w:rFonts w:asciiTheme="minorHAnsi" w:hAnsiTheme="minorHAnsi" w:cs="Tahoma"/>
          <w:b/>
          <w:color w:val="1F497D" w:themeColor="text2"/>
          <w:lang w:val="en-GB"/>
        </w:rPr>
        <w:t xml:space="preserve">DESCRIPTION OF THE TRAINEESHIP </w:t>
      </w:r>
    </w:p>
    <w:p w14:paraId="71FD9617" w14:textId="77777777" w:rsidR="002B7998" w:rsidRDefault="002B7998" w:rsidP="002B7998">
      <w:pPr>
        <w:spacing w:after="120"/>
        <w:ind w:left="270"/>
        <w:jc w:val="both"/>
        <w:rPr>
          <w:rFonts w:asciiTheme="minorHAnsi" w:hAnsiTheme="minorHAnsi"/>
          <w:iCs/>
          <w:lang w:val="en-US"/>
        </w:rPr>
      </w:pPr>
      <w:r w:rsidRPr="00C84A6C">
        <w:rPr>
          <w:rFonts w:asciiTheme="minorHAnsi" w:hAnsiTheme="minorHAnsi"/>
          <w:iCs/>
          <w:lang w:val="en-US"/>
        </w:rPr>
        <w:t>The Section of Basic Science, Research Innovation and Engineering provides an overarching platform to fulfil UNESCO’s unique mandate</w:t>
      </w:r>
      <w:r>
        <w:rPr>
          <w:rFonts w:asciiTheme="minorHAnsi" w:hAnsiTheme="minorHAnsi"/>
          <w:iCs/>
          <w:lang w:val="en-US"/>
        </w:rPr>
        <w:t xml:space="preserve"> to build </w:t>
      </w:r>
      <w:r w:rsidRPr="00C84A6C">
        <w:rPr>
          <w:rFonts w:asciiTheme="minorHAnsi" w:hAnsiTheme="minorHAnsi"/>
          <w:iCs/>
          <w:lang w:val="en-US"/>
        </w:rPr>
        <w:t xml:space="preserve">human and institutional capacities in the </w:t>
      </w:r>
      <w:r>
        <w:rPr>
          <w:rFonts w:asciiTheme="minorHAnsi" w:hAnsiTheme="minorHAnsi"/>
          <w:iCs/>
          <w:lang w:val="en-US"/>
        </w:rPr>
        <w:t xml:space="preserve">fields of </w:t>
      </w:r>
      <w:r w:rsidRPr="00C84A6C">
        <w:rPr>
          <w:rFonts w:asciiTheme="minorHAnsi" w:hAnsiTheme="minorHAnsi"/>
          <w:iCs/>
          <w:lang w:val="en-US"/>
        </w:rPr>
        <w:t>Basic Sciences</w:t>
      </w:r>
      <w:r>
        <w:rPr>
          <w:rFonts w:asciiTheme="minorHAnsi" w:hAnsiTheme="minorHAnsi"/>
          <w:iCs/>
          <w:lang w:val="en-US"/>
        </w:rPr>
        <w:t xml:space="preserve"> and </w:t>
      </w:r>
      <w:r w:rsidRPr="00C84A6C">
        <w:rPr>
          <w:rFonts w:asciiTheme="minorHAnsi" w:hAnsiTheme="minorHAnsi"/>
          <w:iCs/>
          <w:lang w:val="en-US"/>
        </w:rPr>
        <w:t>Engineering through the development of networks</w:t>
      </w:r>
      <w:r>
        <w:rPr>
          <w:rFonts w:asciiTheme="minorHAnsi" w:hAnsiTheme="minorHAnsi"/>
          <w:iCs/>
          <w:lang w:val="en-US"/>
        </w:rPr>
        <w:t xml:space="preserve"> and</w:t>
      </w:r>
      <w:r w:rsidRPr="00C84A6C">
        <w:rPr>
          <w:rFonts w:asciiTheme="minorHAnsi" w:hAnsiTheme="minorHAnsi"/>
          <w:iCs/>
          <w:lang w:val="en-US"/>
        </w:rPr>
        <w:t xml:space="preserve"> educational and training activities. The Section</w:t>
      </w:r>
      <w:r>
        <w:rPr>
          <w:rFonts w:asciiTheme="minorHAnsi" w:hAnsiTheme="minorHAnsi"/>
          <w:iCs/>
          <w:lang w:val="en-US"/>
        </w:rPr>
        <w:t xml:space="preserve">’s activities </w:t>
      </w:r>
      <w:proofErr w:type="gramStart"/>
      <w:r>
        <w:rPr>
          <w:rFonts w:asciiTheme="minorHAnsi" w:hAnsiTheme="minorHAnsi"/>
          <w:iCs/>
          <w:lang w:val="en-US"/>
        </w:rPr>
        <w:t>falls</w:t>
      </w:r>
      <w:proofErr w:type="gramEnd"/>
      <w:r>
        <w:rPr>
          <w:rFonts w:asciiTheme="minorHAnsi" w:hAnsiTheme="minorHAnsi"/>
          <w:iCs/>
          <w:lang w:val="en-US"/>
        </w:rPr>
        <w:t xml:space="preserve"> under the umbrella of the UNESCO </w:t>
      </w:r>
      <w:r w:rsidRPr="00C84A6C">
        <w:rPr>
          <w:rFonts w:asciiTheme="minorHAnsi" w:hAnsiTheme="minorHAnsi"/>
          <w:iCs/>
          <w:lang w:val="en-US"/>
        </w:rPr>
        <w:t>International Basic Sciences Programme (IBSP) and is the focal point for cooperation with ICTP, TWAS, CERN, SESAME</w:t>
      </w:r>
      <w:r>
        <w:rPr>
          <w:rFonts w:asciiTheme="minorHAnsi" w:hAnsiTheme="minorHAnsi"/>
          <w:iCs/>
          <w:lang w:val="en-US"/>
        </w:rPr>
        <w:t>,</w:t>
      </w:r>
      <w:r w:rsidRPr="00C84A6C">
        <w:rPr>
          <w:rFonts w:asciiTheme="minorHAnsi" w:hAnsiTheme="minorHAnsi"/>
          <w:iCs/>
          <w:lang w:val="en-US"/>
        </w:rPr>
        <w:t xml:space="preserve"> Scientific Unions and Institutions, UNESCO-affiliated Centres and Chairs</w:t>
      </w:r>
      <w:r>
        <w:rPr>
          <w:rFonts w:asciiTheme="minorHAnsi" w:hAnsiTheme="minorHAnsi"/>
          <w:iCs/>
          <w:lang w:val="en-US"/>
        </w:rPr>
        <w:t>. The section also m</w:t>
      </w:r>
      <w:r w:rsidRPr="00C84A6C">
        <w:rPr>
          <w:rFonts w:asciiTheme="minorHAnsi" w:hAnsiTheme="minorHAnsi"/>
          <w:iCs/>
          <w:lang w:val="en-US"/>
        </w:rPr>
        <w:t xml:space="preserve">anages the </w:t>
      </w:r>
      <w:r>
        <w:rPr>
          <w:rFonts w:asciiTheme="minorHAnsi" w:hAnsiTheme="minorHAnsi"/>
          <w:iCs/>
          <w:lang w:val="en-US"/>
        </w:rPr>
        <w:t>few</w:t>
      </w:r>
      <w:r w:rsidRPr="00C84A6C">
        <w:rPr>
          <w:rFonts w:asciiTheme="minorHAnsi" w:hAnsiTheme="minorHAnsi"/>
          <w:iCs/>
          <w:lang w:val="en-US"/>
        </w:rPr>
        <w:t xml:space="preserve"> science</w:t>
      </w:r>
      <w:r>
        <w:rPr>
          <w:rFonts w:asciiTheme="minorHAnsi" w:hAnsiTheme="minorHAnsi"/>
          <w:iCs/>
          <w:lang w:val="en-US"/>
        </w:rPr>
        <w:t>-related</w:t>
      </w:r>
      <w:r w:rsidRPr="00C84A6C">
        <w:rPr>
          <w:rFonts w:asciiTheme="minorHAnsi" w:hAnsiTheme="minorHAnsi"/>
          <w:iCs/>
          <w:lang w:val="en-US"/>
        </w:rPr>
        <w:t xml:space="preserve"> prizes.</w:t>
      </w:r>
    </w:p>
    <w:p w14:paraId="2873E1E0" w14:textId="77777777" w:rsidR="002B7998" w:rsidRPr="00675B03" w:rsidRDefault="002B7998" w:rsidP="002B7998">
      <w:pPr>
        <w:spacing w:after="120"/>
        <w:ind w:left="270"/>
        <w:jc w:val="both"/>
        <w:rPr>
          <w:rFonts w:asciiTheme="minorHAnsi" w:hAnsiTheme="minorHAnsi"/>
          <w:iCs/>
          <w:lang w:val="en-US"/>
        </w:rPr>
      </w:pPr>
      <w:r>
        <w:rPr>
          <w:rFonts w:asciiTheme="minorHAnsi" w:hAnsiTheme="minorHAnsi"/>
          <w:iCs/>
          <w:lang w:val="en-US"/>
        </w:rPr>
        <w:t xml:space="preserve">Under the direct supervision of the Chief of </w:t>
      </w:r>
      <w:r w:rsidRPr="00AA7380">
        <w:rPr>
          <w:rFonts w:asciiTheme="minorHAnsi" w:hAnsiTheme="minorHAnsi"/>
          <w:iCs/>
          <w:lang w:val="en-US"/>
        </w:rPr>
        <w:t>Section for Basic Science, Research Innovation and Engineering (RIE)</w:t>
      </w:r>
      <w:proofErr w:type="gramStart"/>
      <w:r>
        <w:rPr>
          <w:rFonts w:asciiTheme="minorHAnsi" w:hAnsiTheme="minorHAnsi"/>
          <w:iCs/>
          <w:lang w:val="en-US"/>
        </w:rPr>
        <w:t>y,  t</w:t>
      </w:r>
      <w:r w:rsidRPr="00675B03">
        <w:rPr>
          <w:rFonts w:asciiTheme="minorHAnsi" w:hAnsiTheme="minorHAnsi"/>
          <w:iCs/>
          <w:lang w:val="en-US"/>
        </w:rPr>
        <w:t>he</w:t>
      </w:r>
      <w:proofErr w:type="gramEnd"/>
      <w:r w:rsidRPr="00675B03">
        <w:rPr>
          <w:rFonts w:asciiTheme="minorHAnsi" w:hAnsiTheme="minorHAnsi"/>
          <w:iCs/>
          <w:lang w:val="en-US"/>
        </w:rPr>
        <w:t xml:space="preserve"> trainee will perform the following</w:t>
      </w:r>
      <w:r>
        <w:rPr>
          <w:rFonts w:asciiTheme="minorHAnsi" w:hAnsiTheme="minorHAnsi"/>
          <w:iCs/>
          <w:lang w:val="en-US"/>
        </w:rPr>
        <w:t>:</w:t>
      </w:r>
    </w:p>
    <w:p w14:paraId="00AD090C" w14:textId="77777777" w:rsidR="002B7998" w:rsidRPr="00541C7C" w:rsidRDefault="002B7998" w:rsidP="002B7998">
      <w:pPr>
        <w:pStyle w:val="ListParagraph"/>
        <w:numPr>
          <w:ilvl w:val="0"/>
          <w:numId w:val="21"/>
        </w:numPr>
        <w:spacing w:after="120"/>
        <w:jc w:val="both"/>
        <w:rPr>
          <w:rFonts w:asciiTheme="minorHAnsi" w:hAnsiTheme="minorHAnsi"/>
          <w:iCs/>
          <w:lang w:val="en-US"/>
        </w:rPr>
      </w:pPr>
      <w:r w:rsidRPr="00541C7C">
        <w:rPr>
          <w:rFonts w:asciiTheme="minorHAnsi" w:hAnsiTheme="minorHAnsi"/>
          <w:iCs/>
          <w:lang w:val="en-US"/>
        </w:rPr>
        <w:t xml:space="preserve">Assist </w:t>
      </w:r>
      <w:r>
        <w:rPr>
          <w:rFonts w:asciiTheme="minorHAnsi" w:hAnsiTheme="minorHAnsi"/>
          <w:iCs/>
          <w:lang w:val="en-US"/>
        </w:rPr>
        <w:t xml:space="preserve">in </w:t>
      </w:r>
      <w:r w:rsidRPr="00541C7C">
        <w:rPr>
          <w:rFonts w:asciiTheme="minorHAnsi" w:hAnsiTheme="minorHAnsi"/>
          <w:iCs/>
          <w:lang w:val="en-US"/>
        </w:rPr>
        <w:t xml:space="preserve">the planning and implementation of UNESCO Programme activities in the field of the basic sciences within the framework of the International Basic Sciences programme (IBSP) in cooperation with other UNESCO units (including ICTP and TWAS), </w:t>
      </w:r>
      <w:r>
        <w:rPr>
          <w:rFonts w:asciiTheme="minorHAnsi" w:hAnsiTheme="minorHAnsi"/>
          <w:iCs/>
          <w:lang w:val="en-US"/>
        </w:rPr>
        <w:t>UNESCO Category 2 Centres and Chairs</w:t>
      </w:r>
      <w:r w:rsidRPr="00541C7C">
        <w:rPr>
          <w:rFonts w:asciiTheme="minorHAnsi" w:hAnsiTheme="minorHAnsi"/>
          <w:iCs/>
          <w:lang w:val="en-US"/>
        </w:rPr>
        <w:t>, NGOs, IGOs, and other relevant partners</w:t>
      </w:r>
      <w:r>
        <w:rPr>
          <w:rFonts w:asciiTheme="minorHAnsi" w:hAnsiTheme="minorHAnsi"/>
          <w:iCs/>
          <w:lang w:val="en-US"/>
        </w:rPr>
        <w:t xml:space="preserve">, by providing technical support, identifying topics of cooperation with partners, and suggesting new initiatives in the field. </w:t>
      </w:r>
    </w:p>
    <w:p w14:paraId="0940CD75" w14:textId="77777777" w:rsidR="002B7998" w:rsidRDefault="002B7998" w:rsidP="002B7998">
      <w:pPr>
        <w:pStyle w:val="ListParagraph"/>
        <w:numPr>
          <w:ilvl w:val="0"/>
          <w:numId w:val="20"/>
        </w:numPr>
        <w:spacing w:after="120"/>
        <w:jc w:val="both"/>
        <w:rPr>
          <w:rFonts w:asciiTheme="minorHAnsi" w:hAnsiTheme="minorHAnsi"/>
          <w:iCs/>
          <w:lang w:val="en-US"/>
        </w:rPr>
      </w:pPr>
      <w:r w:rsidRPr="00675B03">
        <w:rPr>
          <w:rFonts w:asciiTheme="minorHAnsi" w:hAnsiTheme="minorHAnsi"/>
          <w:iCs/>
          <w:lang w:val="en-US"/>
        </w:rPr>
        <w:t xml:space="preserve">Assist in the planning and implementation of training courses, </w:t>
      </w:r>
      <w:r>
        <w:rPr>
          <w:rFonts w:asciiTheme="minorHAnsi" w:hAnsiTheme="minorHAnsi"/>
          <w:iCs/>
          <w:lang w:val="en-US"/>
        </w:rPr>
        <w:t>workshops</w:t>
      </w:r>
      <w:r w:rsidRPr="00675B03">
        <w:rPr>
          <w:rFonts w:asciiTheme="minorHAnsi" w:hAnsiTheme="minorHAnsi"/>
          <w:iCs/>
          <w:lang w:val="en-US"/>
        </w:rPr>
        <w:t>, seminars and conferences</w:t>
      </w:r>
      <w:r>
        <w:rPr>
          <w:rFonts w:asciiTheme="minorHAnsi" w:hAnsiTheme="minorHAnsi"/>
          <w:iCs/>
          <w:lang w:val="en-US"/>
        </w:rPr>
        <w:t xml:space="preserve">, as well as monitoring, </w:t>
      </w:r>
      <w:proofErr w:type="gramStart"/>
      <w:r>
        <w:rPr>
          <w:rFonts w:asciiTheme="minorHAnsi" w:hAnsiTheme="minorHAnsi"/>
          <w:iCs/>
          <w:lang w:val="en-US"/>
        </w:rPr>
        <w:t xml:space="preserve">reporting, </w:t>
      </w:r>
      <w:r w:rsidRPr="00675B03">
        <w:rPr>
          <w:rFonts w:asciiTheme="minorHAnsi" w:hAnsiTheme="minorHAnsi"/>
          <w:iCs/>
          <w:lang w:val="en-US"/>
        </w:rPr>
        <w:t xml:space="preserve"> </w:t>
      </w:r>
      <w:r>
        <w:rPr>
          <w:rFonts w:asciiTheme="minorHAnsi" w:hAnsiTheme="minorHAnsi"/>
          <w:iCs/>
          <w:lang w:val="en-US"/>
        </w:rPr>
        <w:t>and</w:t>
      </w:r>
      <w:proofErr w:type="gramEnd"/>
      <w:r>
        <w:rPr>
          <w:rFonts w:asciiTheme="minorHAnsi" w:hAnsiTheme="minorHAnsi"/>
          <w:iCs/>
          <w:lang w:val="en-US"/>
        </w:rPr>
        <w:t xml:space="preserve"> evaluation.</w:t>
      </w:r>
      <w:r w:rsidRPr="00AA7380">
        <w:rPr>
          <w:rFonts w:asciiTheme="minorHAnsi" w:hAnsiTheme="minorHAnsi"/>
          <w:iCs/>
          <w:lang w:val="en-US"/>
        </w:rPr>
        <w:t xml:space="preserve"> </w:t>
      </w:r>
    </w:p>
    <w:p w14:paraId="1616A88C" w14:textId="77777777" w:rsidR="002B7998" w:rsidRPr="00541C7C" w:rsidRDefault="002B7998" w:rsidP="002B7998">
      <w:pPr>
        <w:pStyle w:val="ListParagraph"/>
        <w:numPr>
          <w:ilvl w:val="0"/>
          <w:numId w:val="20"/>
        </w:numPr>
        <w:spacing w:after="120"/>
        <w:jc w:val="both"/>
        <w:rPr>
          <w:rFonts w:asciiTheme="minorHAnsi" w:hAnsiTheme="minorHAnsi"/>
          <w:iCs/>
          <w:lang w:val="en-US"/>
        </w:rPr>
      </w:pPr>
      <w:r w:rsidRPr="00541C7C">
        <w:rPr>
          <w:rFonts w:asciiTheme="minorHAnsi" w:hAnsiTheme="minorHAnsi"/>
          <w:iCs/>
          <w:lang w:val="en-US"/>
        </w:rPr>
        <w:t>Prepare reports, working papers and other documentation required for running the programme.</w:t>
      </w:r>
    </w:p>
    <w:p w14:paraId="7E4CB3D2" w14:textId="77777777" w:rsidR="002B7998" w:rsidRPr="00675B03" w:rsidRDefault="002B7998" w:rsidP="002B7998">
      <w:pPr>
        <w:pStyle w:val="ListParagraph"/>
        <w:numPr>
          <w:ilvl w:val="0"/>
          <w:numId w:val="20"/>
        </w:numPr>
        <w:spacing w:after="120"/>
        <w:jc w:val="both"/>
        <w:rPr>
          <w:rFonts w:asciiTheme="minorHAnsi" w:hAnsiTheme="minorHAnsi"/>
          <w:iCs/>
          <w:lang w:val="en-US"/>
        </w:rPr>
      </w:pPr>
      <w:r w:rsidRPr="00675B03">
        <w:rPr>
          <w:rFonts w:asciiTheme="minorHAnsi" w:hAnsiTheme="minorHAnsi"/>
          <w:iCs/>
          <w:lang w:val="en-US"/>
        </w:rPr>
        <w:t xml:space="preserve">Additional activities that may be required to ensure the success of </w:t>
      </w:r>
      <w:r>
        <w:rPr>
          <w:rFonts w:asciiTheme="minorHAnsi" w:hAnsiTheme="minorHAnsi"/>
          <w:iCs/>
          <w:lang w:val="en-US"/>
        </w:rPr>
        <w:t>Section Work Plans in the field of basic sciences</w:t>
      </w:r>
      <w:r w:rsidRPr="00675B03">
        <w:rPr>
          <w:rFonts w:asciiTheme="minorHAnsi" w:hAnsiTheme="minorHAnsi"/>
          <w:iCs/>
          <w:lang w:val="en-US"/>
        </w:rPr>
        <w:t>.</w:t>
      </w:r>
    </w:p>
    <w:p w14:paraId="72A1613C" w14:textId="26DA4BF7" w:rsidR="00C84A6C" w:rsidRPr="00675B03" w:rsidRDefault="00C84A6C" w:rsidP="00206370">
      <w:pPr>
        <w:pStyle w:val="ListParagraph"/>
        <w:spacing w:after="120"/>
        <w:ind w:left="690"/>
        <w:jc w:val="both"/>
        <w:rPr>
          <w:rFonts w:asciiTheme="minorHAnsi" w:hAnsiTheme="minorHAnsi"/>
          <w:iCs/>
          <w:lang w:val="en-US"/>
        </w:rPr>
      </w:pPr>
    </w:p>
    <w:p w14:paraId="144A99DF" w14:textId="77777777" w:rsidR="00E11A8B" w:rsidRPr="00413207" w:rsidRDefault="00E11A8B" w:rsidP="00E11A8B">
      <w:pPr>
        <w:shd w:val="clear" w:color="auto" w:fill="D9D9D9"/>
        <w:spacing w:after="120"/>
        <w:ind w:left="240" w:right="-143" w:hanging="382"/>
        <w:jc w:val="center"/>
        <w:rPr>
          <w:rFonts w:asciiTheme="minorHAnsi" w:hAnsiTheme="minorHAnsi" w:cs="Tahoma"/>
          <w:b/>
          <w:color w:val="1F497D" w:themeColor="text2"/>
          <w:lang w:val="en-GB"/>
        </w:rPr>
      </w:pPr>
      <w:r>
        <w:rPr>
          <w:rFonts w:asciiTheme="minorHAnsi" w:hAnsiTheme="minorHAnsi" w:cs="Tahoma"/>
          <w:b/>
          <w:color w:val="1F497D" w:themeColor="text2"/>
          <w:lang w:val="en-GB"/>
        </w:rPr>
        <w:t xml:space="preserve">REQUIRED QUALIFICATIONS </w:t>
      </w:r>
    </w:p>
    <w:p w14:paraId="0CFDB13E" w14:textId="1BC21B58" w:rsidR="00E11A8B" w:rsidRPr="006609FC" w:rsidRDefault="00E11A8B" w:rsidP="00E11A8B">
      <w:pPr>
        <w:spacing w:after="120"/>
        <w:rPr>
          <w:rFonts w:asciiTheme="minorHAnsi" w:hAnsiTheme="minorHAnsi"/>
          <w:bCs/>
          <w:lang w:val="en-US"/>
        </w:rPr>
      </w:pPr>
      <w:r w:rsidRPr="007D1E2A">
        <w:rPr>
          <w:rFonts w:asciiTheme="minorHAnsi" w:hAnsiTheme="minorHAnsi"/>
          <w:b/>
          <w:lang w:val="en-US"/>
        </w:rPr>
        <w:t>Education:</w:t>
      </w:r>
      <w:r w:rsidR="006609FC">
        <w:rPr>
          <w:rFonts w:asciiTheme="minorHAnsi" w:hAnsiTheme="minorHAnsi"/>
          <w:b/>
          <w:lang w:val="en-US"/>
        </w:rPr>
        <w:t xml:space="preserve"> </w:t>
      </w:r>
      <w:r w:rsidR="001314C6" w:rsidRPr="001314C6">
        <w:rPr>
          <w:rFonts w:asciiTheme="minorHAnsi" w:hAnsiTheme="minorHAnsi"/>
          <w:bCs/>
          <w:lang w:val="en-US"/>
        </w:rPr>
        <w:t>Advanced university degree (Master's or equivalent) in one of the fields of Basic Sciences.</w:t>
      </w:r>
    </w:p>
    <w:p w14:paraId="7B8557F5" w14:textId="009FB12D" w:rsidR="00E11A8B" w:rsidRPr="007D1E2A" w:rsidRDefault="00E11A8B" w:rsidP="00E11A8B">
      <w:pPr>
        <w:spacing w:after="120"/>
        <w:rPr>
          <w:rFonts w:asciiTheme="minorHAnsi" w:hAnsiTheme="minorHAnsi"/>
          <w:lang w:val="en-US"/>
        </w:rPr>
      </w:pPr>
      <w:r w:rsidRPr="007D1E2A">
        <w:rPr>
          <w:rFonts w:asciiTheme="minorHAnsi" w:hAnsiTheme="minorHAnsi"/>
          <w:b/>
          <w:lang w:val="en-US"/>
        </w:rPr>
        <w:t>Subjects:</w:t>
      </w:r>
      <w:r w:rsidR="00A21830">
        <w:rPr>
          <w:rFonts w:asciiTheme="minorHAnsi" w:hAnsiTheme="minorHAnsi"/>
          <w:b/>
          <w:lang w:val="en-US"/>
        </w:rPr>
        <w:t xml:space="preserve"> </w:t>
      </w:r>
      <w:r w:rsidR="00675B03" w:rsidRPr="00675B03">
        <w:rPr>
          <w:rFonts w:asciiTheme="minorHAnsi" w:hAnsiTheme="minorHAnsi"/>
          <w:bCs/>
          <w:lang w:val="en-US"/>
        </w:rPr>
        <w:t xml:space="preserve">Physics, Mathematics, Biology, Chemistry, or other subjects in the field of basic sciences. </w:t>
      </w:r>
    </w:p>
    <w:p w14:paraId="458C5A4C" w14:textId="1FA10EEF" w:rsidR="00E11A8B" w:rsidRPr="007D1E2A" w:rsidRDefault="00E11A8B" w:rsidP="00E11A8B">
      <w:pPr>
        <w:spacing w:after="120"/>
        <w:rPr>
          <w:rFonts w:asciiTheme="minorHAnsi" w:hAnsiTheme="minorHAnsi"/>
          <w:lang w:val="en-US"/>
        </w:rPr>
      </w:pPr>
      <w:r w:rsidRPr="007D1E2A">
        <w:rPr>
          <w:rFonts w:asciiTheme="minorHAnsi" w:hAnsiTheme="minorHAnsi"/>
          <w:b/>
          <w:lang w:val="en-US"/>
        </w:rPr>
        <w:lastRenderedPageBreak/>
        <w:t>Language skills:</w:t>
      </w:r>
      <w:r w:rsidRPr="007D1E2A">
        <w:rPr>
          <w:rFonts w:asciiTheme="minorHAnsi" w:hAnsiTheme="minorHAnsi"/>
          <w:lang w:val="en-US"/>
        </w:rPr>
        <w:t xml:space="preserve"> </w:t>
      </w:r>
      <w:r w:rsidR="001314C6" w:rsidRPr="001314C6">
        <w:rPr>
          <w:rFonts w:asciiTheme="minorHAnsi" w:hAnsiTheme="minorHAnsi"/>
          <w:lang w:val="en-US"/>
        </w:rPr>
        <w:t>Excellent knowledge of English (spoken and written).</w:t>
      </w:r>
      <w:r w:rsidR="006609FC" w:rsidRPr="006609FC">
        <w:rPr>
          <w:rFonts w:asciiTheme="minorHAnsi" w:hAnsiTheme="minorHAnsi"/>
          <w:lang w:val="en-US"/>
        </w:rPr>
        <w:t xml:space="preserve"> </w:t>
      </w:r>
      <w:r w:rsidR="00675B03">
        <w:rPr>
          <w:rFonts w:asciiTheme="minorHAnsi" w:hAnsiTheme="minorHAnsi"/>
          <w:lang w:val="en-US"/>
        </w:rPr>
        <w:t>w</w:t>
      </w:r>
      <w:r w:rsidR="006609FC" w:rsidRPr="006609FC">
        <w:rPr>
          <w:rFonts w:asciiTheme="minorHAnsi" w:hAnsiTheme="minorHAnsi"/>
          <w:lang w:val="en-US"/>
        </w:rPr>
        <w:t>orking knowledge of the other</w:t>
      </w:r>
      <w:r w:rsidR="001F75B8">
        <w:rPr>
          <w:rFonts w:asciiTheme="minorHAnsi" w:hAnsiTheme="minorHAnsi"/>
          <w:lang w:val="en-US"/>
        </w:rPr>
        <w:t xml:space="preserve"> UNESCO</w:t>
      </w:r>
      <w:r w:rsidR="006609FC" w:rsidRPr="006609FC">
        <w:rPr>
          <w:rFonts w:asciiTheme="minorHAnsi" w:hAnsiTheme="minorHAnsi"/>
          <w:lang w:val="en-US"/>
        </w:rPr>
        <w:t xml:space="preserve"> language is an asset</w:t>
      </w:r>
      <w:r w:rsidR="006609FC">
        <w:rPr>
          <w:rFonts w:asciiTheme="minorHAnsi" w:hAnsiTheme="minorHAnsi"/>
          <w:lang w:val="en-US"/>
        </w:rPr>
        <w:t>.</w:t>
      </w:r>
    </w:p>
    <w:p w14:paraId="3470FF09" w14:textId="04F91986" w:rsidR="00E11A8B" w:rsidRDefault="00E11A8B" w:rsidP="00E11A8B">
      <w:pPr>
        <w:spacing w:after="120"/>
        <w:rPr>
          <w:rFonts w:asciiTheme="minorHAnsi" w:hAnsiTheme="minorHAnsi"/>
          <w:b/>
          <w:lang w:val="en-US"/>
        </w:rPr>
      </w:pPr>
      <w:r w:rsidRPr="007D1E2A">
        <w:rPr>
          <w:rFonts w:asciiTheme="minorHAnsi" w:hAnsiTheme="minorHAnsi"/>
          <w:b/>
          <w:lang w:val="en-US"/>
        </w:rPr>
        <w:t>Competencies and skills:</w:t>
      </w:r>
    </w:p>
    <w:p w14:paraId="0CEFDE24" w14:textId="5C3CCF2F" w:rsidR="001F75B8" w:rsidRPr="001F75B8" w:rsidRDefault="00A21830" w:rsidP="001F75B8">
      <w:pPr>
        <w:spacing w:after="120"/>
        <w:rPr>
          <w:rFonts w:asciiTheme="minorHAnsi" w:hAnsiTheme="minorHAnsi"/>
          <w:lang w:val="en-US"/>
        </w:rPr>
      </w:pPr>
      <w:r w:rsidRPr="00A21830">
        <w:rPr>
          <w:rFonts w:asciiTheme="minorHAnsi" w:hAnsiTheme="minorHAnsi" w:hint="eastAsia"/>
          <w:lang w:val="en-US"/>
        </w:rPr>
        <w:t>•</w:t>
      </w:r>
      <w:r w:rsidRPr="00A21830">
        <w:rPr>
          <w:rFonts w:asciiTheme="minorHAnsi" w:hAnsiTheme="minorHAnsi"/>
          <w:lang w:val="en-US"/>
        </w:rPr>
        <w:tab/>
      </w:r>
      <w:r w:rsidR="001F75B8" w:rsidRPr="001F75B8">
        <w:rPr>
          <w:rFonts w:asciiTheme="minorHAnsi" w:hAnsiTheme="minorHAnsi"/>
          <w:lang w:val="en-US"/>
        </w:rPr>
        <w:t>Excellent oral and written communication skills, with proven ability to provide high quality, clear and concise presentations, documents, reports, and recommendations.</w:t>
      </w:r>
    </w:p>
    <w:p w14:paraId="6929D16F" w14:textId="77777777" w:rsidR="001F75B8" w:rsidRPr="001F75B8" w:rsidRDefault="001F75B8" w:rsidP="001F75B8">
      <w:pPr>
        <w:spacing w:after="120"/>
        <w:rPr>
          <w:rFonts w:asciiTheme="minorHAnsi" w:hAnsiTheme="minorHAnsi"/>
          <w:lang w:val="en-US"/>
        </w:rPr>
      </w:pPr>
      <w:r w:rsidRPr="001F75B8">
        <w:rPr>
          <w:rFonts w:asciiTheme="minorHAnsi" w:hAnsiTheme="minorHAnsi"/>
          <w:lang w:val="en-US"/>
        </w:rPr>
        <w:t>•</w:t>
      </w:r>
      <w:r w:rsidRPr="001F75B8">
        <w:rPr>
          <w:rFonts w:asciiTheme="minorHAnsi" w:hAnsiTheme="minorHAnsi"/>
          <w:lang w:val="en-US"/>
        </w:rPr>
        <w:tab/>
        <w:t>Good IT skills including a working knowledge of office software.</w:t>
      </w:r>
    </w:p>
    <w:p w14:paraId="04547EAC" w14:textId="77777777" w:rsidR="001F75B8" w:rsidRPr="001F75B8" w:rsidRDefault="001F75B8" w:rsidP="001F75B8">
      <w:pPr>
        <w:spacing w:after="120"/>
        <w:rPr>
          <w:rFonts w:asciiTheme="minorHAnsi" w:hAnsiTheme="minorHAnsi"/>
          <w:lang w:val="en-US"/>
        </w:rPr>
      </w:pPr>
      <w:r w:rsidRPr="001F75B8">
        <w:rPr>
          <w:rFonts w:asciiTheme="minorHAnsi" w:hAnsiTheme="minorHAnsi"/>
          <w:lang w:val="en-US"/>
        </w:rPr>
        <w:t>•</w:t>
      </w:r>
      <w:r w:rsidRPr="001F75B8">
        <w:rPr>
          <w:rFonts w:asciiTheme="minorHAnsi" w:hAnsiTheme="minorHAnsi"/>
          <w:lang w:val="en-US"/>
        </w:rPr>
        <w:tab/>
        <w:t>Strong interpersonal skills.</w:t>
      </w:r>
    </w:p>
    <w:p w14:paraId="388C3CD0" w14:textId="77777777" w:rsidR="001F75B8" w:rsidRPr="001F75B8" w:rsidRDefault="001F75B8" w:rsidP="001F75B8">
      <w:pPr>
        <w:spacing w:after="120"/>
        <w:rPr>
          <w:rFonts w:asciiTheme="minorHAnsi" w:hAnsiTheme="minorHAnsi"/>
          <w:lang w:val="en-US"/>
        </w:rPr>
      </w:pPr>
      <w:r w:rsidRPr="001F75B8">
        <w:rPr>
          <w:rFonts w:asciiTheme="minorHAnsi" w:hAnsiTheme="minorHAnsi"/>
          <w:lang w:val="en-US"/>
        </w:rPr>
        <w:t>•</w:t>
      </w:r>
      <w:r w:rsidRPr="001F75B8">
        <w:rPr>
          <w:rFonts w:asciiTheme="minorHAnsi" w:hAnsiTheme="minorHAnsi"/>
          <w:lang w:val="en-US"/>
        </w:rPr>
        <w:tab/>
        <w:t>Ability to work in a team and to maintain effective working relationships in a multidisciplinary and multicultural environment.</w:t>
      </w:r>
    </w:p>
    <w:p w14:paraId="7705D778" w14:textId="77777777" w:rsidR="001F75B8" w:rsidRPr="001F75B8" w:rsidRDefault="001F75B8" w:rsidP="001F75B8">
      <w:pPr>
        <w:spacing w:after="120"/>
        <w:rPr>
          <w:rFonts w:asciiTheme="minorHAnsi" w:hAnsiTheme="minorHAnsi"/>
          <w:lang w:val="en-US"/>
        </w:rPr>
      </w:pPr>
      <w:r w:rsidRPr="001F75B8">
        <w:rPr>
          <w:rFonts w:asciiTheme="minorHAnsi" w:hAnsiTheme="minorHAnsi"/>
          <w:lang w:val="en-US"/>
        </w:rPr>
        <w:t>•</w:t>
      </w:r>
      <w:r w:rsidRPr="001F75B8">
        <w:rPr>
          <w:rFonts w:asciiTheme="minorHAnsi" w:hAnsiTheme="minorHAnsi"/>
          <w:lang w:val="en-US"/>
        </w:rPr>
        <w:tab/>
        <w:t>Close attention to details and quality of work.</w:t>
      </w:r>
    </w:p>
    <w:p w14:paraId="3628039E" w14:textId="77777777" w:rsidR="001F75B8" w:rsidRPr="001F75B8" w:rsidRDefault="001F75B8" w:rsidP="001F75B8">
      <w:pPr>
        <w:spacing w:after="120"/>
        <w:rPr>
          <w:rFonts w:asciiTheme="minorHAnsi" w:hAnsiTheme="minorHAnsi"/>
          <w:lang w:val="en-US"/>
        </w:rPr>
      </w:pPr>
      <w:r w:rsidRPr="001F75B8">
        <w:rPr>
          <w:rFonts w:asciiTheme="minorHAnsi" w:hAnsiTheme="minorHAnsi"/>
          <w:lang w:val="en-US"/>
        </w:rPr>
        <w:t>•</w:t>
      </w:r>
      <w:r w:rsidRPr="001F75B8">
        <w:rPr>
          <w:rFonts w:asciiTheme="minorHAnsi" w:hAnsiTheme="minorHAnsi"/>
          <w:lang w:val="en-US"/>
        </w:rPr>
        <w:tab/>
        <w:t>Ability to collect, consolidate, synthesize, and analyze information from various sources.</w:t>
      </w:r>
    </w:p>
    <w:p w14:paraId="6354D390" w14:textId="630590E2" w:rsidR="00A21830" w:rsidRPr="007D1E2A" w:rsidRDefault="00A21830">
      <w:pPr>
        <w:spacing w:after="120"/>
        <w:rPr>
          <w:rFonts w:asciiTheme="minorHAnsi" w:hAnsiTheme="minorHAnsi"/>
          <w:lang w:val="en-US"/>
        </w:rPr>
      </w:pPr>
    </w:p>
    <w:p w14:paraId="6DF4C58C" w14:textId="77777777" w:rsidR="00E11A8B" w:rsidRPr="00413207" w:rsidRDefault="00E11A8B" w:rsidP="00E11A8B">
      <w:pPr>
        <w:shd w:val="clear" w:color="auto" w:fill="D9D9D9"/>
        <w:spacing w:after="120"/>
        <w:ind w:left="240" w:right="-143" w:hanging="382"/>
        <w:jc w:val="center"/>
        <w:rPr>
          <w:rFonts w:asciiTheme="minorHAnsi" w:hAnsiTheme="minorHAnsi" w:cs="Tahoma"/>
          <w:b/>
          <w:color w:val="1F497D" w:themeColor="text2"/>
          <w:lang w:val="en-GB"/>
        </w:rPr>
      </w:pPr>
      <w:r>
        <w:rPr>
          <w:rFonts w:asciiTheme="minorHAnsi" w:hAnsiTheme="minorHAnsi" w:cs="Tahoma"/>
          <w:b/>
          <w:color w:val="1F497D" w:themeColor="text2"/>
          <w:lang w:val="en-GB"/>
        </w:rPr>
        <w:t xml:space="preserve">LEARNING OBJECTIVES </w:t>
      </w:r>
    </w:p>
    <w:p w14:paraId="4005DEF4" w14:textId="77777777" w:rsidR="002B7998" w:rsidRPr="0095358D" w:rsidRDefault="002B7998" w:rsidP="002B7998">
      <w:pPr>
        <w:pStyle w:val="ListParagraph"/>
        <w:numPr>
          <w:ilvl w:val="0"/>
          <w:numId w:val="17"/>
        </w:numPr>
        <w:spacing w:after="120"/>
        <w:jc w:val="both"/>
        <w:rPr>
          <w:rFonts w:asciiTheme="minorHAnsi" w:hAnsiTheme="minorHAnsi"/>
          <w:lang w:val="en-US"/>
        </w:rPr>
      </w:pPr>
      <w:r>
        <w:rPr>
          <w:rFonts w:asciiTheme="minorHAnsi" w:hAnsiTheme="minorHAnsi"/>
          <w:lang w:val="en-US"/>
        </w:rPr>
        <w:t>To gain</w:t>
      </w:r>
      <w:r w:rsidRPr="0095358D">
        <w:rPr>
          <w:rFonts w:asciiTheme="minorHAnsi" w:hAnsiTheme="minorHAnsi"/>
          <w:lang w:val="en-US"/>
        </w:rPr>
        <w:t xml:space="preserve"> practical knowledge o</w:t>
      </w:r>
      <w:r>
        <w:rPr>
          <w:rFonts w:asciiTheme="minorHAnsi" w:hAnsiTheme="minorHAnsi"/>
          <w:lang w:val="en-US"/>
        </w:rPr>
        <w:t>f</w:t>
      </w:r>
      <w:r w:rsidRPr="0095358D">
        <w:rPr>
          <w:rFonts w:asciiTheme="minorHAnsi" w:hAnsiTheme="minorHAnsi"/>
          <w:lang w:val="en-US"/>
        </w:rPr>
        <w:t xml:space="preserve"> the role of the United Nations (UN)</w:t>
      </w:r>
      <w:r>
        <w:rPr>
          <w:rFonts w:asciiTheme="minorHAnsi" w:hAnsiTheme="minorHAnsi"/>
          <w:lang w:val="en-US"/>
        </w:rPr>
        <w:t xml:space="preserve">; specifically, UNESCO, the </w:t>
      </w:r>
      <w:r w:rsidRPr="0095358D">
        <w:rPr>
          <w:rFonts w:asciiTheme="minorHAnsi" w:hAnsiTheme="minorHAnsi"/>
          <w:lang w:val="en-US"/>
        </w:rPr>
        <w:t>specialized agency in Science and Education</w:t>
      </w:r>
      <w:r>
        <w:rPr>
          <w:rFonts w:asciiTheme="minorHAnsi" w:hAnsiTheme="minorHAnsi"/>
          <w:lang w:val="en-US"/>
        </w:rPr>
        <w:t>, and its role to support Member States,</w:t>
      </w:r>
      <w:r w:rsidRPr="00F30C2C">
        <w:rPr>
          <w:rFonts w:asciiTheme="minorHAnsi" w:hAnsiTheme="minorHAnsi"/>
          <w:lang w:val="en-US"/>
        </w:rPr>
        <w:t xml:space="preserve"> </w:t>
      </w:r>
      <w:r w:rsidRPr="0095358D">
        <w:rPr>
          <w:rFonts w:asciiTheme="minorHAnsi" w:hAnsiTheme="minorHAnsi"/>
          <w:lang w:val="en-US"/>
        </w:rPr>
        <w:t xml:space="preserve">particularly in the </w:t>
      </w:r>
      <w:r>
        <w:rPr>
          <w:rFonts w:asciiTheme="minorHAnsi" w:hAnsiTheme="minorHAnsi"/>
          <w:lang w:val="en-US"/>
        </w:rPr>
        <w:t>S</w:t>
      </w:r>
      <w:r w:rsidRPr="0095358D">
        <w:rPr>
          <w:rFonts w:asciiTheme="minorHAnsi" w:hAnsiTheme="minorHAnsi"/>
          <w:lang w:val="en-US"/>
        </w:rPr>
        <w:t>cience sector</w:t>
      </w:r>
      <w:r>
        <w:rPr>
          <w:rFonts w:asciiTheme="minorHAnsi" w:hAnsiTheme="minorHAnsi"/>
          <w:lang w:val="en-US"/>
        </w:rPr>
        <w:t xml:space="preserve">. </w:t>
      </w:r>
    </w:p>
    <w:p w14:paraId="3C47144D" w14:textId="77777777" w:rsidR="002B7998" w:rsidRPr="00541C7C" w:rsidRDefault="002B7998" w:rsidP="002B7998">
      <w:pPr>
        <w:pStyle w:val="ListParagraph"/>
        <w:numPr>
          <w:ilvl w:val="0"/>
          <w:numId w:val="17"/>
        </w:numPr>
        <w:spacing w:after="120"/>
        <w:jc w:val="both"/>
        <w:rPr>
          <w:rFonts w:asciiTheme="minorHAnsi" w:hAnsiTheme="minorHAnsi"/>
          <w:lang w:val="en-US"/>
        </w:rPr>
      </w:pPr>
      <w:r w:rsidRPr="00541C7C">
        <w:rPr>
          <w:rFonts w:asciiTheme="minorHAnsi" w:hAnsiTheme="minorHAnsi"/>
          <w:lang w:val="en-US"/>
        </w:rPr>
        <w:t xml:space="preserve"> To improved knowledge and experience in the UN system, the </w:t>
      </w:r>
      <w:proofErr w:type="gramStart"/>
      <w:r w:rsidRPr="00541C7C">
        <w:rPr>
          <w:rFonts w:asciiTheme="minorHAnsi" w:hAnsiTheme="minorHAnsi"/>
          <w:lang w:val="en-US"/>
        </w:rPr>
        <w:t>SDGs</w:t>
      </w:r>
      <w:proofErr w:type="gramEnd"/>
      <w:r w:rsidRPr="00541C7C">
        <w:rPr>
          <w:rFonts w:asciiTheme="minorHAnsi" w:hAnsiTheme="minorHAnsi"/>
          <w:lang w:val="en-US"/>
        </w:rPr>
        <w:t xml:space="preserve"> and its coordination mechanisms</w:t>
      </w:r>
    </w:p>
    <w:p w14:paraId="0DE2A9C3" w14:textId="77777777" w:rsidR="002B7998" w:rsidRPr="0095358D" w:rsidRDefault="002B7998" w:rsidP="002B7998">
      <w:pPr>
        <w:pStyle w:val="ListParagraph"/>
        <w:numPr>
          <w:ilvl w:val="0"/>
          <w:numId w:val="17"/>
        </w:numPr>
        <w:spacing w:after="120"/>
        <w:jc w:val="both"/>
        <w:rPr>
          <w:rFonts w:asciiTheme="minorHAnsi" w:hAnsiTheme="minorHAnsi"/>
          <w:lang w:val="en-US"/>
        </w:rPr>
      </w:pPr>
      <w:r>
        <w:rPr>
          <w:rFonts w:asciiTheme="minorHAnsi" w:hAnsiTheme="minorHAnsi"/>
          <w:lang w:val="en-US"/>
        </w:rPr>
        <w:t>To gain ex</w:t>
      </w:r>
      <w:r w:rsidRPr="0095358D">
        <w:rPr>
          <w:rFonts w:asciiTheme="minorHAnsi" w:hAnsiTheme="minorHAnsi"/>
          <w:lang w:val="en-US"/>
        </w:rPr>
        <w:t xml:space="preserve">perience in working </w:t>
      </w:r>
      <w:r>
        <w:rPr>
          <w:rFonts w:asciiTheme="minorHAnsi" w:hAnsiTheme="minorHAnsi"/>
          <w:lang w:val="en-US"/>
        </w:rPr>
        <w:t xml:space="preserve">in a multicultural environment </w:t>
      </w:r>
      <w:r w:rsidRPr="0095358D">
        <w:rPr>
          <w:rFonts w:asciiTheme="minorHAnsi" w:hAnsiTheme="minorHAnsi"/>
          <w:lang w:val="en-US"/>
        </w:rPr>
        <w:t xml:space="preserve">with multiple stakeholders in the field of basic sciences, including Government entities, National Commissions, conservation agencies, the private </w:t>
      </w:r>
      <w:proofErr w:type="gramStart"/>
      <w:r w:rsidRPr="0095358D">
        <w:rPr>
          <w:rFonts w:asciiTheme="minorHAnsi" w:hAnsiTheme="minorHAnsi"/>
          <w:lang w:val="en-US"/>
        </w:rPr>
        <w:t>sector</w:t>
      </w:r>
      <w:proofErr w:type="gramEnd"/>
      <w:r w:rsidRPr="0095358D">
        <w:rPr>
          <w:rFonts w:asciiTheme="minorHAnsi" w:hAnsiTheme="minorHAnsi"/>
          <w:lang w:val="en-US"/>
        </w:rPr>
        <w:t xml:space="preserve"> and the general public in the </w:t>
      </w:r>
      <w:r>
        <w:rPr>
          <w:rFonts w:asciiTheme="minorHAnsi" w:hAnsiTheme="minorHAnsi"/>
          <w:lang w:val="en-US"/>
        </w:rPr>
        <w:t xml:space="preserve">different basic science disciplines. </w:t>
      </w:r>
    </w:p>
    <w:p w14:paraId="4B9764DF" w14:textId="77777777" w:rsidR="002B7998" w:rsidRPr="0095358D" w:rsidRDefault="002B7998" w:rsidP="002B7998">
      <w:pPr>
        <w:pStyle w:val="ListParagraph"/>
        <w:numPr>
          <w:ilvl w:val="0"/>
          <w:numId w:val="17"/>
        </w:numPr>
        <w:spacing w:after="120"/>
        <w:jc w:val="both"/>
        <w:rPr>
          <w:rFonts w:asciiTheme="minorHAnsi" w:hAnsiTheme="minorHAnsi"/>
          <w:lang w:val="en-US"/>
        </w:rPr>
      </w:pPr>
      <w:r>
        <w:rPr>
          <w:rFonts w:asciiTheme="minorHAnsi" w:hAnsiTheme="minorHAnsi"/>
          <w:lang w:val="en-US"/>
        </w:rPr>
        <w:t>To gained p</w:t>
      </w:r>
      <w:r w:rsidRPr="0095358D">
        <w:rPr>
          <w:rFonts w:asciiTheme="minorHAnsi" w:hAnsiTheme="minorHAnsi"/>
          <w:lang w:val="en-US"/>
        </w:rPr>
        <w:t xml:space="preserve">ractical skills </w:t>
      </w:r>
      <w:r>
        <w:rPr>
          <w:rFonts w:asciiTheme="minorHAnsi" w:hAnsiTheme="minorHAnsi"/>
          <w:lang w:val="en-US"/>
        </w:rPr>
        <w:t>in</w:t>
      </w:r>
      <w:r w:rsidRPr="0095358D">
        <w:rPr>
          <w:rFonts w:asciiTheme="minorHAnsi" w:hAnsiTheme="minorHAnsi"/>
          <w:lang w:val="en-US"/>
        </w:rPr>
        <w:t xml:space="preserve"> the organization of national, regional, and international conferences/seminars</w:t>
      </w:r>
      <w:r>
        <w:rPr>
          <w:rFonts w:asciiTheme="minorHAnsi" w:hAnsiTheme="minorHAnsi"/>
          <w:lang w:val="en-US"/>
        </w:rPr>
        <w:t>/webinars/boot camps, …etc.</w:t>
      </w:r>
      <w:r w:rsidRPr="0095358D">
        <w:rPr>
          <w:rFonts w:asciiTheme="minorHAnsi" w:hAnsiTheme="minorHAnsi"/>
          <w:lang w:val="en-US"/>
        </w:rPr>
        <w:t xml:space="preserve"> </w:t>
      </w:r>
    </w:p>
    <w:p w14:paraId="05405BE6" w14:textId="5ED807FA" w:rsidR="0095358D" w:rsidRPr="0095358D" w:rsidRDefault="002B7998" w:rsidP="00206370">
      <w:pPr>
        <w:pStyle w:val="ListParagraph"/>
        <w:rPr>
          <w:lang w:val="en-US"/>
        </w:rPr>
      </w:pPr>
      <w:r>
        <w:rPr>
          <w:rFonts w:asciiTheme="minorHAnsi" w:hAnsiTheme="minorHAnsi"/>
          <w:lang w:val="en-US"/>
        </w:rPr>
        <w:t>To gain g</w:t>
      </w:r>
      <w:r w:rsidRPr="0095358D">
        <w:rPr>
          <w:rFonts w:asciiTheme="minorHAnsi" w:hAnsiTheme="minorHAnsi"/>
          <w:lang w:val="en-US"/>
        </w:rPr>
        <w:t>ain</w:t>
      </w:r>
      <w:r>
        <w:rPr>
          <w:rFonts w:asciiTheme="minorHAnsi" w:hAnsiTheme="minorHAnsi"/>
          <w:lang w:val="en-US"/>
        </w:rPr>
        <w:t>ed</w:t>
      </w:r>
      <w:r w:rsidRPr="0095358D">
        <w:rPr>
          <w:rFonts w:asciiTheme="minorHAnsi" w:hAnsiTheme="minorHAnsi"/>
          <w:lang w:val="en-US"/>
        </w:rPr>
        <w:t xml:space="preserve"> experience </w:t>
      </w:r>
      <w:r>
        <w:rPr>
          <w:rFonts w:asciiTheme="minorHAnsi" w:hAnsiTheme="minorHAnsi"/>
          <w:lang w:val="en-US"/>
        </w:rPr>
        <w:t>i</w:t>
      </w:r>
      <w:r w:rsidRPr="0095358D">
        <w:rPr>
          <w:rFonts w:asciiTheme="minorHAnsi" w:hAnsiTheme="minorHAnsi"/>
          <w:lang w:val="en-US"/>
        </w:rPr>
        <w:t>n</w:t>
      </w:r>
      <w:r>
        <w:rPr>
          <w:rFonts w:asciiTheme="minorHAnsi" w:hAnsiTheme="minorHAnsi"/>
          <w:lang w:val="en-US"/>
        </w:rPr>
        <w:t xml:space="preserve"> developing international </w:t>
      </w:r>
      <w:proofErr w:type="spellStart"/>
      <w:r>
        <w:rPr>
          <w:rFonts w:asciiTheme="minorHAnsi" w:hAnsiTheme="minorHAnsi"/>
          <w:lang w:val="en-US"/>
        </w:rPr>
        <w:t>programmes</w:t>
      </w:r>
      <w:proofErr w:type="spellEnd"/>
      <w:r>
        <w:rPr>
          <w:rFonts w:asciiTheme="minorHAnsi" w:hAnsiTheme="minorHAnsi"/>
          <w:lang w:val="en-US"/>
        </w:rPr>
        <w:t xml:space="preserve">, science advocacy, as well as targeting relevant </w:t>
      </w:r>
      <w:r w:rsidRPr="0095358D">
        <w:rPr>
          <w:rFonts w:asciiTheme="minorHAnsi" w:hAnsiTheme="minorHAnsi"/>
          <w:lang w:val="en-US"/>
        </w:rPr>
        <w:t>stakeholder</w:t>
      </w:r>
      <w:r>
        <w:rPr>
          <w:rFonts w:asciiTheme="minorHAnsi" w:hAnsiTheme="minorHAnsi"/>
          <w:lang w:val="en-US"/>
        </w:rPr>
        <w:t>s.</w:t>
      </w:r>
    </w:p>
    <w:p w14:paraId="3370ED35" w14:textId="77777777" w:rsidR="00E11A8B" w:rsidRDefault="00E11A8B" w:rsidP="00E11A8B">
      <w:pPr>
        <w:pStyle w:val="Header"/>
        <w:tabs>
          <w:tab w:val="clear" w:pos="4536"/>
          <w:tab w:val="clear" w:pos="9072"/>
        </w:tabs>
        <w:jc w:val="center"/>
        <w:rPr>
          <w:rFonts w:asciiTheme="majorHAnsi" w:hAnsiTheme="majorHAnsi"/>
          <w:b/>
          <w:sz w:val="28"/>
          <w:szCs w:val="28"/>
          <w:lang w:val="en-US"/>
        </w:rPr>
      </w:pPr>
    </w:p>
    <w:p w14:paraId="0E48DCE7" w14:textId="77777777" w:rsidR="00E11A8B" w:rsidRPr="00413207" w:rsidRDefault="00E11A8B" w:rsidP="00E11A8B">
      <w:pPr>
        <w:shd w:val="clear" w:color="auto" w:fill="D9D9D9"/>
        <w:spacing w:after="120"/>
        <w:ind w:left="240" w:right="-143" w:hanging="382"/>
        <w:jc w:val="center"/>
        <w:rPr>
          <w:rFonts w:asciiTheme="minorHAnsi" w:hAnsiTheme="minorHAnsi" w:cs="Tahoma"/>
          <w:b/>
          <w:color w:val="1F497D" w:themeColor="text2"/>
          <w:lang w:val="en-GB"/>
        </w:rPr>
      </w:pPr>
      <w:r>
        <w:rPr>
          <w:rFonts w:asciiTheme="minorHAnsi" w:hAnsiTheme="minorHAnsi" w:cs="Tahoma"/>
          <w:b/>
          <w:color w:val="1F497D" w:themeColor="text2"/>
          <w:lang w:val="en-GB"/>
        </w:rPr>
        <w:t>ADDITIONAL INFORMATION</w:t>
      </w:r>
    </w:p>
    <w:p w14:paraId="1C4F4ACF" w14:textId="63BF46ED" w:rsidR="00E11A8B" w:rsidRPr="00675B03" w:rsidRDefault="00E11A8B" w:rsidP="00675B03">
      <w:pPr>
        <w:spacing w:after="120"/>
        <w:ind w:left="270"/>
        <w:jc w:val="both"/>
        <w:rPr>
          <w:rFonts w:asciiTheme="minorHAnsi" w:hAnsiTheme="minorHAnsi"/>
          <w:iCs/>
          <w:lang w:val="en-US"/>
        </w:rPr>
      </w:pPr>
    </w:p>
    <w:p w14:paraId="28F5A637" w14:textId="77777777" w:rsidR="00E11A8B" w:rsidRPr="00675B03" w:rsidRDefault="00E11A8B" w:rsidP="00675B03">
      <w:pPr>
        <w:spacing w:after="120"/>
        <w:ind w:left="270"/>
        <w:jc w:val="both"/>
        <w:rPr>
          <w:rFonts w:asciiTheme="minorHAnsi" w:hAnsiTheme="minorHAnsi"/>
          <w:iCs/>
          <w:lang w:val="en-US"/>
        </w:rPr>
      </w:pPr>
    </w:p>
    <w:sectPr w:rsidR="00E11A8B" w:rsidRPr="00675B03" w:rsidSect="002172E0">
      <w:headerReference w:type="default" r:id="rId12"/>
      <w:footerReference w:type="even" r:id="rId13"/>
      <w:footerReference w:type="default" r:id="rId14"/>
      <w:headerReference w:type="first" r:id="rId15"/>
      <w:pgSz w:w="11906" w:h="16838"/>
      <w:pgMar w:top="993" w:right="1417" w:bottom="1417" w:left="1417" w:header="56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1498AC" w14:textId="77777777" w:rsidR="00C77D31" w:rsidRDefault="00C77D31" w:rsidP="00E4480B">
      <w:r>
        <w:separator/>
      </w:r>
    </w:p>
  </w:endnote>
  <w:endnote w:type="continuationSeparator" w:id="0">
    <w:p w14:paraId="7B7BD9E5" w14:textId="77777777" w:rsidR="00C77D31" w:rsidRDefault="00C77D31" w:rsidP="00E448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Helvetica">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pitch w:val="default"/>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DC7666" w14:textId="77777777" w:rsidR="00B667C8" w:rsidRDefault="00D471E9" w:rsidP="007F405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CB72E00" w14:textId="77777777" w:rsidR="00B667C8" w:rsidRDefault="00000000" w:rsidP="004E50A9">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A033BA" w14:textId="77777777" w:rsidR="00B667C8" w:rsidRPr="000E23CC" w:rsidRDefault="00D471E9" w:rsidP="00AC5567">
    <w:pPr>
      <w:pStyle w:val="Footer"/>
      <w:rPr>
        <w:rFonts w:asciiTheme="minorHAnsi" w:hAnsiTheme="minorHAnsi" w:cs="Arial"/>
        <w:sz w:val="22"/>
        <w:szCs w:val="22"/>
      </w:rPr>
    </w:pPr>
    <w:r w:rsidRPr="00AC5567">
      <w:rPr>
        <w:rFonts w:ascii="Arial" w:hAnsi="Arial" w:cs="Arial"/>
        <w:sz w:val="20"/>
        <w:szCs w:val="20"/>
        <w:lang w:val="en-US"/>
      </w:rPr>
      <w:tab/>
    </w:r>
    <w:r w:rsidRPr="00AC5567">
      <w:rPr>
        <w:rFonts w:ascii="Arial" w:hAnsi="Arial" w:cs="Arial"/>
        <w:sz w:val="20"/>
        <w:szCs w:val="20"/>
        <w:lang w:val="en-US"/>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81092C" w14:textId="77777777" w:rsidR="00C77D31" w:rsidRDefault="00C77D31" w:rsidP="00E4480B">
      <w:r>
        <w:separator/>
      </w:r>
    </w:p>
  </w:footnote>
  <w:footnote w:type="continuationSeparator" w:id="0">
    <w:p w14:paraId="2BB33F78" w14:textId="77777777" w:rsidR="00C77D31" w:rsidRDefault="00C77D31" w:rsidP="00E448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A9163C" w14:textId="77777777" w:rsidR="00DD58A7" w:rsidRPr="00DD58A7" w:rsidRDefault="00E11A8B" w:rsidP="00DD58A7">
    <w:pPr>
      <w:jc w:val="right"/>
      <w:rPr>
        <w:rFonts w:ascii="Arial" w:hAnsi="Arial" w:cs="Arial"/>
        <w:bCs/>
        <w:kern w:val="28"/>
        <w:sz w:val="20"/>
        <w:szCs w:val="20"/>
      </w:rPr>
    </w:pPr>
    <w:r>
      <w:rPr>
        <w:rFonts w:ascii="Arial" w:hAnsi="Arial" w:cs="Arial"/>
        <w:bCs/>
        <w:kern w:val="28"/>
        <w:sz w:val="20"/>
        <w:szCs w:val="20"/>
      </w:rPr>
      <w:t xml:space="preserve"> </w:t>
    </w:r>
  </w:p>
  <w:p w14:paraId="3FC6D590" w14:textId="77777777" w:rsidR="00DD58A7" w:rsidRPr="00DD58A7" w:rsidRDefault="00C42226" w:rsidP="00DD58A7">
    <w:r>
      <w:rPr>
        <w:noProof/>
        <w:lang w:eastAsia="zh-CN"/>
      </w:rPr>
      <w:drawing>
        <wp:anchor distT="0" distB="0" distL="114300" distR="114300" simplePos="0" relativeHeight="251659264" behindDoc="0" locked="1" layoutInCell="1" allowOverlap="1" wp14:anchorId="144DE580" wp14:editId="0B6A1288">
          <wp:simplePos x="0" y="0"/>
          <wp:positionH relativeFrom="page">
            <wp:posOffset>899795</wp:posOffset>
          </wp:positionH>
          <wp:positionV relativeFrom="page">
            <wp:posOffset>506095</wp:posOffset>
          </wp:positionV>
          <wp:extent cx="1787525" cy="379095"/>
          <wp:effectExtent l="0" t="0" r="3175" b="1905"/>
          <wp:wrapNone/>
          <wp:docPr id="113"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3" name="Image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787525" cy="37909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9FBC004" w14:textId="77777777" w:rsidR="00413989" w:rsidRDefault="00413989">
    <w:pPr>
      <w:pStyle w:val="Header"/>
    </w:pPr>
  </w:p>
  <w:p w14:paraId="5A0236F6" w14:textId="77777777" w:rsidR="00413989" w:rsidRDefault="00413989" w:rsidP="002172E0">
    <w:pPr>
      <w:pStyle w:val="Header"/>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BEF0FD" w14:textId="77777777" w:rsidR="00E4480B" w:rsidRDefault="00E4480B" w:rsidP="00E4480B">
    <w:pPr>
      <w:pStyle w:val="Title"/>
      <w:rPr>
        <w:i/>
        <w:lang w:val="en-GB"/>
      </w:rPr>
    </w:pPr>
    <w:r w:rsidRPr="00A56F3C">
      <w:rPr>
        <w:i/>
      </w:rPr>
      <w:object w:dxaOrig="1590" w:dyaOrig="1010" w14:anchorId="7F55934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9.5pt;height:50.25pt" fillcolor="window">
          <v:imagedata r:id="rId1" o:title=""/>
        </v:shape>
        <o:OLEObject Type="Embed" ProgID="Word.Picture.8" ShapeID="_x0000_i1025" DrawAspect="Content" ObjectID="_1739878904" r:id="rId2"/>
      </w:object>
    </w:r>
    <w:r>
      <w:rPr>
        <w:i/>
        <w:lang w:val="en-GB"/>
      </w:rPr>
      <w:t xml:space="preserve"> </w:t>
    </w:r>
  </w:p>
  <w:p w14:paraId="7F30220D" w14:textId="77777777" w:rsidR="00E4480B" w:rsidRPr="00E4480B" w:rsidRDefault="00E4480B" w:rsidP="00E4480B">
    <w:pPr>
      <w:pStyle w:val="Title"/>
      <w:rPr>
        <w:i/>
        <w:lang w:val="en-GB"/>
      </w:rPr>
    </w:pPr>
    <w:r w:rsidRPr="00A56F3C">
      <w:rPr>
        <w:i/>
        <w:lang w:val="en-GB"/>
      </w:rPr>
      <w:t xml:space="preserve">UNESCO – Special Internship </w:t>
    </w:r>
    <w:r>
      <w:rPr>
        <w:i/>
        <w:lang w:val="en-GB"/>
      </w:rPr>
      <w:t>Contract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DB4C2B"/>
    <w:multiLevelType w:val="multilevel"/>
    <w:tmpl w:val="9E128F70"/>
    <w:lvl w:ilvl="0">
      <w:numFmt w:val="bullet"/>
      <w:lvlText w:val="•"/>
      <w:lvlJc w:val="left"/>
      <w:pPr>
        <w:tabs>
          <w:tab w:val="num" w:pos="360"/>
        </w:tabs>
        <w:ind w:left="36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bullet"/>
      <w:lvlText w:val="•"/>
      <w:lvlJc w:val="left"/>
      <w:pPr>
        <w:tabs>
          <w:tab w:val="num" w:pos="1080"/>
        </w:tabs>
        <w:ind w:left="72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bullet"/>
      <w:lvlText w:val="•"/>
      <w:lvlJc w:val="left"/>
      <w:pPr>
        <w:tabs>
          <w:tab w:val="num" w:pos="1800"/>
        </w:tabs>
        <w:ind w:left="108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bullet"/>
      <w:lvlText w:val="•"/>
      <w:lvlJc w:val="left"/>
      <w:pPr>
        <w:tabs>
          <w:tab w:val="num" w:pos="2520"/>
        </w:tabs>
        <w:ind w:left="144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bullet"/>
      <w:lvlText w:val="•"/>
      <w:lvlJc w:val="left"/>
      <w:pPr>
        <w:tabs>
          <w:tab w:val="num" w:pos="3240"/>
        </w:tabs>
        <w:ind w:left="180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bullet"/>
      <w:lvlText w:val="•"/>
      <w:lvlJc w:val="left"/>
      <w:pPr>
        <w:tabs>
          <w:tab w:val="num" w:pos="3960"/>
        </w:tabs>
        <w:ind w:left="216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bullet"/>
      <w:lvlText w:val="•"/>
      <w:lvlJc w:val="left"/>
      <w:pPr>
        <w:tabs>
          <w:tab w:val="num" w:pos="4680"/>
        </w:tabs>
        <w:ind w:left="252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bullet"/>
      <w:lvlText w:val="•"/>
      <w:lvlJc w:val="left"/>
      <w:pPr>
        <w:tabs>
          <w:tab w:val="num" w:pos="5400"/>
        </w:tabs>
        <w:ind w:left="288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bullet"/>
      <w:lvlText w:val="•"/>
      <w:lvlJc w:val="left"/>
      <w:pPr>
        <w:tabs>
          <w:tab w:val="num" w:pos="6120"/>
        </w:tabs>
        <w:ind w:left="324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0E6E33FE"/>
    <w:multiLevelType w:val="hybridMultilevel"/>
    <w:tmpl w:val="3D1A725A"/>
    <w:lvl w:ilvl="0" w:tplc="0254A42A">
      <w:start w:val="1"/>
      <w:numFmt w:val="bullet"/>
      <w:lvlText w:val=""/>
      <w:lvlJc w:val="left"/>
      <w:pPr>
        <w:ind w:left="420" w:hanging="420"/>
      </w:pPr>
      <w:rPr>
        <w:rFonts w:ascii="Symbol" w:hAnsi="Symbol" w:hint="default"/>
        <w:b/>
        <w:color w:val="auto"/>
      </w:rPr>
    </w:lvl>
    <w:lvl w:ilvl="1" w:tplc="FFFFFFFF" w:tentative="1">
      <w:start w:val="1"/>
      <w:numFmt w:val="bullet"/>
      <w:lvlText w:val=""/>
      <w:lvlJc w:val="left"/>
      <w:pPr>
        <w:ind w:left="840" w:hanging="420"/>
      </w:pPr>
      <w:rPr>
        <w:rFonts w:ascii="Wingdings" w:hAnsi="Wingdings" w:hint="default"/>
      </w:rPr>
    </w:lvl>
    <w:lvl w:ilvl="2" w:tplc="FFFFFFFF" w:tentative="1">
      <w:start w:val="1"/>
      <w:numFmt w:val="bullet"/>
      <w:lvlText w:val=""/>
      <w:lvlJc w:val="left"/>
      <w:pPr>
        <w:ind w:left="1260" w:hanging="420"/>
      </w:pPr>
      <w:rPr>
        <w:rFonts w:ascii="Wingdings" w:hAnsi="Wingdings" w:hint="default"/>
      </w:rPr>
    </w:lvl>
    <w:lvl w:ilvl="3" w:tplc="FFFFFFFF" w:tentative="1">
      <w:start w:val="1"/>
      <w:numFmt w:val="bullet"/>
      <w:lvlText w:val=""/>
      <w:lvlJc w:val="left"/>
      <w:pPr>
        <w:ind w:left="1680" w:hanging="420"/>
      </w:pPr>
      <w:rPr>
        <w:rFonts w:ascii="Wingdings" w:hAnsi="Wingdings" w:hint="default"/>
      </w:rPr>
    </w:lvl>
    <w:lvl w:ilvl="4" w:tplc="FFFFFFFF" w:tentative="1">
      <w:start w:val="1"/>
      <w:numFmt w:val="bullet"/>
      <w:lvlText w:val=""/>
      <w:lvlJc w:val="left"/>
      <w:pPr>
        <w:ind w:left="2100" w:hanging="420"/>
      </w:pPr>
      <w:rPr>
        <w:rFonts w:ascii="Wingdings" w:hAnsi="Wingdings" w:hint="default"/>
      </w:rPr>
    </w:lvl>
    <w:lvl w:ilvl="5" w:tplc="FFFFFFFF" w:tentative="1">
      <w:start w:val="1"/>
      <w:numFmt w:val="bullet"/>
      <w:lvlText w:val=""/>
      <w:lvlJc w:val="left"/>
      <w:pPr>
        <w:ind w:left="2520" w:hanging="420"/>
      </w:pPr>
      <w:rPr>
        <w:rFonts w:ascii="Wingdings" w:hAnsi="Wingdings" w:hint="default"/>
      </w:rPr>
    </w:lvl>
    <w:lvl w:ilvl="6" w:tplc="FFFFFFFF" w:tentative="1">
      <w:start w:val="1"/>
      <w:numFmt w:val="bullet"/>
      <w:lvlText w:val=""/>
      <w:lvlJc w:val="left"/>
      <w:pPr>
        <w:ind w:left="2940" w:hanging="420"/>
      </w:pPr>
      <w:rPr>
        <w:rFonts w:ascii="Wingdings" w:hAnsi="Wingdings" w:hint="default"/>
      </w:rPr>
    </w:lvl>
    <w:lvl w:ilvl="7" w:tplc="FFFFFFFF" w:tentative="1">
      <w:start w:val="1"/>
      <w:numFmt w:val="bullet"/>
      <w:lvlText w:val=""/>
      <w:lvlJc w:val="left"/>
      <w:pPr>
        <w:ind w:left="3360" w:hanging="420"/>
      </w:pPr>
      <w:rPr>
        <w:rFonts w:ascii="Wingdings" w:hAnsi="Wingdings" w:hint="default"/>
      </w:rPr>
    </w:lvl>
    <w:lvl w:ilvl="8" w:tplc="FFFFFFFF" w:tentative="1">
      <w:start w:val="1"/>
      <w:numFmt w:val="bullet"/>
      <w:lvlText w:val=""/>
      <w:lvlJc w:val="left"/>
      <w:pPr>
        <w:ind w:left="3780" w:hanging="420"/>
      </w:pPr>
      <w:rPr>
        <w:rFonts w:ascii="Wingdings" w:hAnsi="Wingdings" w:hint="default"/>
      </w:rPr>
    </w:lvl>
  </w:abstractNum>
  <w:abstractNum w:abstractNumId="2" w15:restartNumberingAfterBreak="0">
    <w:nsid w:val="16D228C9"/>
    <w:multiLevelType w:val="multilevel"/>
    <w:tmpl w:val="D734A7A4"/>
    <w:lvl w:ilvl="0">
      <w:numFmt w:val="bullet"/>
      <w:lvlText w:val="•"/>
      <w:lvlJc w:val="left"/>
      <w:pPr>
        <w:tabs>
          <w:tab w:val="num" w:pos="360"/>
        </w:tabs>
        <w:ind w:left="36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bullet"/>
      <w:lvlText w:val="•"/>
      <w:lvlJc w:val="left"/>
      <w:pPr>
        <w:tabs>
          <w:tab w:val="num" w:pos="1080"/>
        </w:tabs>
        <w:ind w:left="72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bullet"/>
      <w:lvlText w:val="•"/>
      <w:lvlJc w:val="left"/>
      <w:pPr>
        <w:tabs>
          <w:tab w:val="num" w:pos="1800"/>
        </w:tabs>
        <w:ind w:left="108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bullet"/>
      <w:lvlText w:val="•"/>
      <w:lvlJc w:val="left"/>
      <w:pPr>
        <w:tabs>
          <w:tab w:val="num" w:pos="2520"/>
        </w:tabs>
        <w:ind w:left="144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bullet"/>
      <w:lvlText w:val="•"/>
      <w:lvlJc w:val="left"/>
      <w:pPr>
        <w:tabs>
          <w:tab w:val="num" w:pos="3240"/>
        </w:tabs>
        <w:ind w:left="180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bullet"/>
      <w:lvlText w:val="•"/>
      <w:lvlJc w:val="left"/>
      <w:pPr>
        <w:tabs>
          <w:tab w:val="num" w:pos="3960"/>
        </w:tabs>
        <w:ind w:left="216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bullet"/>
      <w:lvlText w:val="•"/>
      <w:lvlJc w:val="left"/>
      <w:pPr>
        <w:tabs>
          <w:tab w:val="num" w:pos="4680"/>
        </w:tabs>
        <w:ind w:left="252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bullet"/>
      <w:lvlText w:val="•"/>
      <w:lvlJc w:val="left"/>
      <w:pPr>
        <w:tabs>
          <w:tab w:val="num" w:pos="5400"/>
        </w:tabs>
        <w:ind w:left="288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bullet"/>
      <w:lvlText w:val="•"/>
      <w:lvlJc w:val="left"/>
      <w:pPr>
        <w:tabs>
          <w:tab w:val="num" w:pos="6120"/>
        </w:tabs>
        <w:ind w:left="324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 w15:restartNumberingAfterBreak="0">
    <w:nsid w:val="1B497E91"/>
    <w:multiLevelType w:val="multilevel"/>
    <w:tmpl w:val="9730A54C"/>
    <w:lvl w:ilvl="0">
      <w:numFmt w:val="bullet"/>
      <w:lvlText w:val="•"/>
      <w:lvlJc w:val="left"/>
      <w:pPr>
        <w:tabs>
          <w:tab w:val="num" w:pos="360"/>
        </w:tabs>
        <w:ind w:left="36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bullet"/>
      <w:lvlText w:val="•"/>
      <w:lvlJc w:val="left"/>
      <w:pPr>
        <w:tabs>
          <w:tab w:val="num" w:pos="1080"/>
        </w:tabs>
        <w:ind w:left="72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bullet"/>
      <w:lvlText w:val="•"/>
      <w:lvlJc w:val="left"/>
      <w:pPr>
        <w:tabs>
          <w:tab w:val="num" w:pos="1800"/>
        </w:tabs>
        <w:ind w:left="108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bullet"/>
      <w:lvlText w:val="•"/>
      <w:lvlJc w:val="left"/>
      <w:pPr>
        <w:tabs>
          <w:tab w:val="num" w:pos="2520"/>
        </w:tabs>
        <w:ind w:left="144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bullet"/>
      <w:lvlText w:val="•"/>
      <w:lvlJc w:val="left"/>
      <w:pPr>
        <w:tabs>
          <w:tab w:val="num" w:pos="3240"/>
        </w:tabs>
        <w:ind w:left="180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bullet"/>
      <w:lvlText w:val="•"/>
      <w:lvlJc w:val="left"/>
      <w:pPr>
        <w:tabs>
          <w:tab w:val="num" w:pos="3960"/>
        </w:tabs>
        <w:ind w:left="216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bullet"/>
      <w:lvlText w:val="•"/>
      <w:lvlJc w:val="left"/>
      <w:pPr>
        <w:tabs>
          <w:tab w:val="num" w:pos="4680"/>
        </w:tabs>
        <w:ind w:left="252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bullet"/>
      <w:lvlText w:val="•"/>
      <w:lvlJc w:val="left"/>
      <w:pPr>
        <w:tabs>
          <w:tab w:val="num" w:pos="5400"/>
        </w:tabs>
        <w:ind w:left="288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bullet"/>
      <w:lvlText w:val="•"/>
      <w:lvlJc w:val="left"/>
      <w:pPr>
        <w:tabs>
          <w:tab w:val="num" w:pos="6120"/>
        </w:tabs>
        <w:ind w:left="324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 w15:restartNumberingAfterBreak="0">
    <w:nsid w:val="20D837F9"/>
    <w:multiLevelType w:val="hybridMultilevel"/>
    <w:tmpl w:val="F2900D4E"/>
    <w:lvl w:ilvl="0" w:tplc="0409000B">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5" w15:restartNumberingAfterBreak="0">
    <w:nsid w:val="2EFE0D0A"/>
    <w:multiLevelType w:val="hybridMultilevel"/>
    <w:tmpl w:val="B2DC3734"/>
    <w:lvl w:ilvl="0" w:tplc="040C0019">
      <w:start w:val="1"/>
      <w:numFmt w:val="lowerLetter"/>
      <w:lvlText w:val="%1."/>
      <w:lvlJc w:val="left"/>
      <w:pPr>
        <w:ind w:left="731" w:hanging="360"/>
      </w:pPr>
      <w:rPr>
        <w:rFonts w:hint="default"/>
      </w:rPr>
    </w:lvl>
    <w:lvl w:ilvl="1" w:tplc="040C0003" w:tentative="1">
      <w:start w:val="1"/>
      <w:numFmt w:val="bullet"/>
      <w:lvlText w:val="o"/>
      <w:lvlJc w:val="left"/>
      <w:pPr>
        <w:ind w:left="1451" w:hanging="360"/>
      </w:pPr>
      <w:rPr>
        <w:rFonts w:ascii="Courier New" w:hAnsi="Courier New" w:cs="Courier New" w:hint="default"/>
      </w:rPr>
    </w:lvl>
    <w:lvl w:ilvl="2" w:tplc="040C0005" w:tentative="1">
      <w:start w:val="1"/>
      <w:numFmt w:val="bullet"/>
      <w:lvlText w:val=""/>
      <w:lvlJc w:val="left"/>
      <w:pPr>
        <w:ind w:left="2171" w:hanging="360"/>
      </w:pPr>
      <w:rPr>
        <w:rFonts w:ascii="Wingdings" w:hAnsi="Wingdings" w:hint="default"/>
      </w:rPr>
    </w:lvl>
    <w:lvl w:ilvl="3" w:tplc="040C0001" w:tentative="1">
      <w:start w:val="1"/>
      <w:numFmt w:val="bullet"/>
      <w:lvlText w:val=""/>
      <w:lvlJc w:val="left"/>
      <w:pPr>
        <w:ind w:left="2891" w:hanging="360"/>
      </w:pPr>
      <w:rPr>
        <w:rFonts w:ascii="Symbol" w:hAnsi="Symbol" w:hint="default"/>
      </w:rPr>
    </w:lvl>
    <w:lvl w:ilvl="4" w:tplc="040C0003" w:tentative="1">
      <w:start w:val="1"/>
      <w:numFmt w:val="bullet"/>
      <w:lvlText w:val="o"/>
      <w:lvlJc w:val="left"/>
      <w:pPr>
        <w:ind w:left="3611" w:hanging="360"/>
      </w:pPr>
      <w:rPr>
        <w:rFonts w:ascii="Courier New" w:hAnsi="Courier New" w:cs="Courier New" w:hint="default"/>
      </w:rPr>
    </w:lvl>
    <w:lvl w:ilvl="5" w:tplc="040C0005" w:tentative="1">
      <w:start w:val="1"/>
      <w:numFmt w:val="bullet"/>
      <w:lvlText w:val=""/>
      <w:lvlJc w:val="left"/>
      <w:pPr>
        <w:ind w:left="4331" w:hanging="360"/>
      </w:pPr>
      <w:rPr>
        <w:rFonts w:ascii="Wingdings" w:hAnsi="Wingdings" w:hint="default"/>
      </w:rPr>
    </w:lvl>
    <w:lvl w:ilvl="6" w:tplc="040C0001" w:tentative="1">
      <w:start w:val="1"/>
      <w:numFmt w:val="bullet"/>
      <w:lvlText w:val=""/>
      <w:lvlJc w:val="left"/>
      <w:pPr>
        <w:ind w:left="5051" w:hanging="360"/>
      </w:pPr>
      <w:rPr>
        <w:rFonts w:ascii="Symbol" w:hAnsi="Symbol" w:hint="default"/>
      </w:rPr>
    </w:lvl>
    <w:lvl w:ilvl="7" w:tplc="040C0003" w:tentative="1">
      <w:start w:val="1"/>
      <w:numFmt w:val="bullet"/>
      <w:lvlText w:val="o"/>
      <w:lvlJc w:val="left"/>
      <w:pPr>
        <w:ind w:left="5771" w:hanging="360"/>
      </w:pPr>
      <w:rPr>
        <w:rFonts w:ascii="Courier New" w:hAnsi="Courier New" w:cs="Courier New" w:hint="default"/>
      </w:rPr>
    </w:lvl>
    <w:lvl w:ilvl="8" w:tplc="040C0005" w:tentative="1">
      <w:start w:val="1"/>
      <w:numFmt w:val="bullet"/>
      <w:lvlText w:val=""/>
      <w:lvlJc w:val="left"/>
      <w:pPr>
        <w:ind w:left="6491" w:hanging="360"/>
      </w:pPr>
      <w:rPr>
        <w:rFonts w:ascii="Wingdings" w:hAnsi="Wingdings" w:hint="default"/>
      </w:rPr>
    </w:lvl>
  </w:abstractNum>
  <w:abstractNum w:abstractNumId="6" w15:restartNumberingAfterBreak="0">
    <w:nsid w:val="379D4DC9"/>
    <w:multiLevelType w:val="hybridMultilevel"/>
    <w:tmpl w:val="C9566BE8"/>
    <w:lvl w:ilvl="0" w:tplc="0254A42A">
      <w:start w:val="1"/>
      <w:numFmt w:val="bullet"/>
      <w:lvlText w:val=""/>
      <w:lvlJc w:val="left"/>
      <w:pPr>
        <w:ind w:left="1069" w:hanging="360"/>
      </w:pPr>
      <w:rPr>
        <w:rFonts w:ascii="Symbol" w:hAnsi="Symbol" w:hint="default"/>
        <w:b/>
        <w:color w:val="auto"/>
      </w:rPr>
    </w:lvl>
    <w:lvl w:ilvl="1" w:tplc="040C0003" w:tentative="1">
      <w:start w:val="1"/>
      <w:numFmt w:val="bullet"/>
      <w:lvlText w:val="o"/>
      <w:lvlJc w:val="left"/>
      <w:pPr>
        <w:ind w:left="1789" w:hanging="360"/>
      </w:pPr>
      <w:rPr>
        <w:rFonts w:ascii="Courier New" w:hAnsi="Courier New" w:cs="Courier New" w:hint="default"/>
      </w:rPr>
    </w:lvl>
    <w:lvl w:ilvl="2" w:tplc="040C0005" w:tentative="1">
      <w:start w:val="1"/>
      <w:numFmt w:val="bullet"/>
      <w:lvlText w:val=""/>
      <w:lvlJc w:val="left"/>
      <w:pPr>
        <w:ind w:left="2509" w:hanging="360"/>
      </w:pPr>
      <w:rPr>
        <w:rFonts w:ascii="Wingdings" w:hAnsi="Wingdings" w:hint="default"/>
      </w:rPr>
    </w:lvl>
    <w:lvl w:ilvl="3" w:tplc="040C000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Courier New" w:hint="default"/>
      </w:rPr>
    </w:lvl>
    <w:lvl w:ilvl="8" w:tplc="040C0005" w:tentative="1">
      <w:start w:val="1"/>
      <w:numFmt w:val="bullet"/>
      <w:lvlText w:val=""/>
      <w:lvlJc w:val="left"/>
      <w:pPr>
        <w:ind w:left="6829" w:hanging="360"/>
      </w:pPr>
      <w:rPr>
        <w:rFonts w:ascii="Wingdings" w:hAnsi="Wingdings" w:hint="default"/>
      </w:rPr>
    </w:lvl>
  </w:abstractNum>
  <w:abstractNum w:abstractNumId="7" w15:restartNumberingAfterBreak="0">
    <w:nsid w:val="4C78547B"/>
    <w:multiLevelType w:val="hybridMultilevel"/>
    <w:tmpl w:val="ABBCFE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F5D65EF"/>
    <w:multiLevelType w:val="hybridMultilevel"/>
    <w:tmpl w:val="6270FDC4"/>
    <w:lvl w:ilvl="0" w:tplc="D0E8D08E">
      <w:start w:val="1"/>
      <w:numFmt w:val="bullet"/>
      <w:lvlText w:val="-"/>
      <w:lvlJc w:val="left"/>
      <w:pPr>
        <w:ind w:left="1080" w:hanging="360"/>
      </w:pPr>
      <w:rPr>
        <w:rFonts w:ascii="Calibri" w:eastAsia="Calibri" w:hAnsi="Calibri" w:cs="Calibri"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9" w15:restartNumberingAfterBreak="0">
    <w:nsid w:val="51F30F94"/>
    <w:multiLevelType w:val="hybridMultilevel"/>
    <w:tmpl w:val="A9BCFF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9915C47"/>
    <w:multiLevelType w:val="multilevel"/>
    <w:tmpl w:val="CAD264F2"/>
    <w:lvl w:ilvl="0">
      <w:numFmt w:val="bullet"/>
      <w:lvlText w:val="•"/>
      <w:lvlJc w:val="left"/>
      <w:pPr>
        <w:tabs>
          <w:tab w:val="num" w:pos="360"/>
        </w:tabs>
        <w:ind w:left="36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bullet"/>
      <w:lvlText w:val="•"/>
      <w:lvlJc w:val="left"/>
      <w:pPr>
        <w:tabs>
          <w:tab w:val="num" w:pos="1080"/>
        </w:tabs>
        <w:ind w:left="72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bullet"/>
      <w:lvlText w:val="•"/>
      <w:lvlJc w:val="left"/>
      <w:pPr>
        <w:tabs>
          <w:tab w:val="num" w:pos="1800"/>
        </w:tabs>
        <w:ind w:left="108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bullet"/>
      <w:lvlText w:val="•"/>
      <w:lvlJc w:val="left"/>
      <w:pPr>
        <w:tabs>
          <w:tab w:val="num" w:pos="2520"/>
        </w:tabs>
        <w:ind w:left="144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bullet"/>
      <w:lvlText w:val="•"/>
      <w:lvlJc w:val="left"/>
      <w:pPr>
        <w:tabs>
          <w:tab w:val="num" w:pos="3240"/>
        </w:tabs>
        <w:ind w:left="180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bullet"/>
      <w:lvlText w:val="•"/>
      <w:lvlJc w:val="left"/>
      <w:pPr>
        <w:tabs>
          <w:tab w:val="num" w:pos="3960"/>
        </w:tabs>
        <w:ind w:left="216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bullet"/>
      <w:lvlText w:val="•"/>
      <w:lvlJc w:val="left"/>
      <w:pPr>
        <w:tabs>
          <w:tab w:val="num" w:pos="4680"/>
        </w:tabs>
        <w:ind w:left="252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bullet"/>
      <w:lvlText w:val="•"/>
      <w:lvlJc w:val="left"/>
      <w:pPr>
        <w:tabs>
          <w:tab w:val="num" w:pos="5400"/>
        </w:tabs>
        <w:ind w:left="288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bullet"/>
      <w:lvlText w:val="•"/>
      <w:lvlJc w:val="left"/>
      <w:pPr>
        <w:tabs>
          <w:tab w:val="num" w:pos="6120"/>
        </w:tabs>
        <w:ind w:left="324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 w15:restartNumberingAfterBreak="0">
    <w:nsid w:val="5CD362EF"/>
    <w:multiLevelType w:val="hybridMultilevel"/>
    <w:tmpl w:val="9392AA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01375FD"/>
    <w:multiLevelType w:val="multilevel"/>
    <w:tmpl w:val="71B0DAC2"/>
    <w:styleLink w:val="List0"/>
    <w:lvl w:ilvl="0">
      <w:numFmt w:val="bullet"/>
      <w:lvlText w:val="•"/>
      <w:lvlJc w:val="left"/>
      <w:pPr>
        <w:tabs>
          <w:tab w:val="num" w:pos="360"/>
        </w:tabs>
        <w:ind w:left="36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bullet"/>
      <w:lvlText w:val="•"/>
      <w:lvlJc w:val="left"/>
      <w:pPr>
        <w:tabs>
          <w:tab w:val="num" w:pos="1080"/>
        </w:tabs>
        <w:ind w:left="72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bullet"/>
      <w:lvlText w:val="•"/>
      <w:lvlJc w:val="left"/>
      <w:pPr>
        <w:tabs>
          <w:tab w:val="num" w:pos="1800"/>
        </w:tabs>
        <w:ind w:left="108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bullet"/>
      <w:lvlText w:val="•"/>
      <w:lvlJc w:val="left"/>
      <w:pPr>
        <w:tabs>
          <w:tab w:val="num" w:pos="2520"/>
        </w:tabs>
        <w:ind w:left="144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bullet"/>
      <w:lvlText w:val="•"/>
      <w:lvlJc w:val="left"/>
      <w:pPr>
        <w:tabs>
          <w:tab w:val="num" w:pos="3240"/>
        </w:tabs>
        <w:ind w:left="180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bullet"/>
      <w:lvlText w:val="•"/>
      <w:lvlJc w:val="left"/>
      <w:pPr>
        <w:tabs>
          <w:tab w:val="num" w:pos="3960"/>
        </w:tabs>
        <w:ind w:left="216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bullet"/>
      <w:lvlText w:val="•"/>
      <w:lvlJc w:val="left"/>
      <w:pPr>
        <w:tabs>
          <w:tab w:val="num" w:pos="4680"/>
        </w:tabs>
        <w:ind w:left="252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bullet"/>
      <w:lvlText w:val="•"/>
      <w:lvlJc w:val="left"/>
      <w:pPr>
        <w:tabs>
          <w:tab w:val="num" w:pos="5400"/>
        </w:tabs>
        <w:ind w:left="288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bullet"/>
      <w:lvlText w:val="•"/>
      <w:lvlJc w:val="left"/>
      <w:pPr>
        <w:tabs>
          <w:tab w:val="num" w:pos="6120"/>
        </w:tabs>
        <w:ind w:left="324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 w15:restartNumberingAfterBreak="0">
    <w:nsid w:val="642D5F73"/>
    <w:multiLevelType w:val="hybridMultilevel"/>
    <w:tmpl w:val="2256C1EE"/>
    <w:lvl w:ilvl="0" w:tplc="E54E61E6">
      <w:start w:val="1"/>
      <w:numFmt w:val="decimal"/>
      <w:lvlText w:val="%1."/>
      <w:lvlJc w:val="left"/>
      <w:pPr>
        <w:ind w:left="1068" w:hanging="708"/>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6D6F7CD7"/>
    <w:multiLevelType w:val="multilevel"/>
    <w:tmpl w:val="21AE7FFE"/>
    <w:lvl w:ilvl="0">
      <w:numFmt w:val="bullet"/>
      <w:lvlText w:val="•"/>
      <w:lvlJc w:val="left"/>
      <w:pPr>
        <w:tabs>
          <w:tab w:val="num" w:pos="360"/>
        </w:tabs>
        <w:ind w:left="36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bullet"/>
      <w:lvlText w:val="•"/>
      <w:lvlJc w:val="left"/>
      <w:pPr>
        <w:tabs>
          <w:tab w:val="num" w:pos="1080"/>
        </w:tabs>
        <w:ind w:left="72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bullet"/>
      <w:lvlText w:val="•"/>
      <w:lvlJc w:val="left"/>
      <w:pPr>
        <w:tabs>
          <w:tab w:val="num" w:pos="1800"/>
        </w:tabs>
        <w:ind w:left="108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bullet"/>
      <w:lvlText w:val="•"/>
      <w:lvlJc w:val="left"/>
      <w:pPr>
        <w:tabs>
          <w:tab w:val="num" w:pos="2520"/>
        </w:tabs>
        <w:ind w:left="144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bullet"/>
      <w:lvlText w:val="•"/>
      <w:lvlJc w:val="left"/>
      <w:pPr>
        <w:tabs>
          <w:tab w:val="num" w:pos="3240"/>
        </w:tabs>
        <w:ind w:left="180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bullet"/>
      <w:lvlText w:val="•"/>
      <w:lvlJc w:val="left"/>
      <w:pPr>
        <w:tabs>
          <w:tab w:val="num" w:pos="3960"/>
        </w:tabs>
        <w:ind w:left="216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bullet"/>
      <w:lvlText w:val="•"/>
      <w:lvlJc w:val="left"/>
      <w:pPr>
        <w:tabs>
          <w:tab w:val="num" w:pos="4680"/>
        </w:tabs>
        <w:ind w:left="252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bullet"/>
      <w:lvlText w:val="•"/>
      <w:lvlJc w:val="left"/>
      <w:pPr>
        <w:tabs>
          <w:tab w:val="num" w:pos="5400"/>
        </w:tabs>
        <w:ind w:left="288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bullet"/>
      <w:lvlText w:val="•"/>
      <w:lvlJc w:val="left"/>
      <w:pPr>
        <w:tabs>
          <w:tab w:val="num" w:pos="6120"/>
        </w:tabs>
        <w:ind w:left="324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5" w15:restartNumberingAfterBreak="0">
    <w:nsid w:val="71EA7138"/>
    <w:multiLevelType w:val="hybridMultilevel"/>
    <w:tmpl w:val="664AB9BA"/>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16" w15:restartNumberingAfterBreak="0">
    <w:nsid w:val="72336249"/>
    <w:multiLevelType w:val="hybridMultilevel"/>
    <w:tmpl w:val="2378225E"/>
    <w:lvl w:ilvl="0" w:tplc="04090001">
      <w:start w:val="1"/>
      <w:numFmt w:val="bullet"/>
      <w:lvlText w:val=""/>
      <w:lvlJc w:val="left"/>
      <w:pPr>
        <w:ind w:left="420" w:hanging="420"/>
      </w:pPr>
      <w:rPr>
        <w:rFonts w:ascii="Wingdings" w:hAnsi="Wingdings" w:hint="default"/>
      </w:rPr>
    </w:lvl>
    <w:lvl w:ilvl="1" w:tplc="FFFFFFFF" w:tentative="1">
      <w:start w:val="1"/>
      <w:numFmt w:val="bullet"/>
      <w:lvlText w:val=""/>
      <w:lvlJc w:val="left"/>
      <w:pPr>
        <w:ind w:left="840" w:hanging="420"/>
      </w:pPr>
      <w:rPr>
        <w:rFonts w:ascii="Wingdings" w:hAnsi="Wingdings" w:hint="default"/>
      </w:rPr>
    </w:lvl>
    <w:lvl w:ilvl="2" w:tplc="FFFFFFFF" w:tentative="1">
      <w:start w:val="1"/>
      <w:numFmt w:val="bullet"/>
      <w:lvlText w:val=""/>
      <w:lvlJc w:val="left"/>
      <w:pPr>
        <w:ind w:left="1260" w:hanging="420"/>
      </w:pPr>
      <w:rPr>
        <w:rFonts w:ascii="Wingdings" w:hAnsi="Wingdings" w:hint="default"/>
      </w:rPr>
    </w:lvl>
    <w:lvl w:ilvl="3" w:tplc="FFFFFFFF" w:tentative="1">
      <w:start w:val="1"/>
      <w:numFmt w:val="bullet"/>
      <w:lvlText w:val=""/>
      <w:lvlJc w:val="left"/>
      <w:pPr>
        <w:ind w:left="1680" w:hanging="420"/>
      </w:pPr>
      <w:rPr>
        <w:rFonts w:ascii="Wingdings" w:hAnsi="Wingdings" w:hint="default"/>
      </w:rPr>
    </w:lvl>
    <w:lvl w:ilvl="4" w:tplc="FFFFFFFF" w:tentative="1">
      <w:start w:val="1"/>
      <w:numFmt w:val="bullet"/>
      <w:lvlText w:val=""/>
      <w:lvlJc w:val="left"/>
      <w:pPr>
        <w:ind w:left="2100" w:hanging="420"/>
      </w:pPr>
      <w:rPr>
        <w:rFonts w:ascii="Wingdings" w:hAnsi="Wingdings" w:hint="default"/>
      </w:rPr>
    </w:lvl>
    <w:lvl w:ilvl="5" w:tplc="FFFFFFFF" w:tentative="1">
      <w:start w:val="1"/>
      <w:numFmt w:val="bullet"/>
      <w:lvlText w:val=""/>
      <w:lvlJc w:val="left"/>
      <w:pPr>
        <w:ind w:left="2520" w:hanging="420"/>
      </w:pPr>
      <w:rPr>
        <w:rFonts w:ascii="Wingdings" w:hAnsi="Wingdings" w:hint="default"/>
      </w:rPr>
    </w:lvl>
    <w:lvl w:ilvl="6" w:tplc="FFFFFFFF" w:tentative="1">
      <w:start w:val="1"/>
      <w:numFmt w:val="bullet"/>
      <w:lvlText w:val=""/>
      <w:lvlJc w:val="left"/>
      <w:pPr>
        <w:ind w:left="2940" w:hanging="420"/>
      </w:pPr>
      <w:rPr>
        <w:rFonts w:ascii="Wingdings" w:hAnsi="Wingdings" w:hint="default"/>
      </w:rPr>
    </w:lvl>
    <w:lvl w:ilvl="7" w:tplc="FFFFFFFF" w:tentative="1">
      <w:start w:val="1"/>
      <w:numFmt w:val="bullet"/>
      <w:lvlText w:val=""/>
      <w:lvlJc w:val="left"/>
      <w:pPr>
        <w:ind w:left="3360" w:hanging="420"/>
      </w:pPr>
      <w:rPr>
        <w:rFonts w:ascii="Wingdings" w:hAnsi="Wingdings" w:hint="default"/>
      </w:rPr>
    </w:lvl>
    <w:lvl w:ilvl="8" w:tplc="FFFFFFFF" w:tentative="1">
      <w:start w:val="1"/>
      <w:numFmt w:val="bullet"/>
      <w:lvlText w:val=""/>
      <w:lvlJc w:val="left"/>
      <w:pPr>
        <w:ind w:left="3780" w:hanging="420"/>
      </w:pPr>
      <w:rPr>
        <w:rFonts w:ascii="Wingdings" w:hAnsi="Wingdings" w:hint="default"/>
      </w:rPr>
    </w:lvl>
  </w:abstractNum>
  <w:abstractNum w:abstractNumId="17" w15:restartNumberingAfterBreak="0">
    <w:nsid w:val="7407709A"/>
    <w:multiLevelType w:val="hybridMultilevel"/>
    <w:tmpl w:val="11E28F88"/>
    <w:lvl w:ilvl="0" w:tplc="0254A42A">
      <w:start w:val="1"/>
      <w:numFmt w:val="bullet"/>
      <w:lvlText w:val=""/>
      <w:lvlJc w:val="left"/>
      <w:pPr>
        <w:ind w:left="690" w:hanging="420"/>
      </w:pPr>
      <w:rPr>
        <w:rFonts w:ascii="Symbol" w:hAnsi="Symbol" w:hint="default"/>
        <w:b/>
        <w:color w:val="auto"/>
      </w:rPr>
    </w:lvl>
    <w:lvl w:ilvl="1" w:tplc="04090003" w:tentative="1">
      <w:start w:val="1"/>
      <w:numFmt w:val="bullet"/>
      <w:lvlText w:val=""/>
      <w:lvlJc w:val="left"/>
      <w:pPr>
        <w:ind w:left="1110" w:hanging="420"/>
      </w:pPr>
      <w:rPr>
        <w:rFonts w:ascii="Wingdings" w:hAnsi="Wingdings" w:hint="default"/>
      </w:rPr>
    </w:lvl>
    <w:lvl w:ilvl="2" w:tplc="04090005" w:tentative="1">
      <w:start w:val="1"/>
      <w:numFmt w:val="bullet"/>
      <w:lvlText w:val=""/>
      <w:lvlJc w:val="left"/>
      <w:pPr>
        <w:ind w:left="1530" w:hanging="420"/>
      </w:pPr>
      <w:rPr>
        <w:rFonts w:ascii="Wingdings" w:hAnsi="Wingdings" w:hint="default"/>
      </w:rPr>
    </w:lvl>
    <w:lvl w:ilvl="3" w:tplc="04090001" w:tentative="1">
      <w:start w:val="1"/>
      <w:numFmt w:val="bullet"/>
      <w:lvlText w:val=""/>
      <w:lvlJc w:val="left"/>
      <w:pPr>
        <w:ind w:left="1950" w:hanging="420"/>
      </w:pPr>
      <w:rPr>
        <w:rFonts w:ascii="Wingdings" w:hAnsi="Wingdings" w:hint="default"/>
      </w:rPr>
    </w:lvl>
    <w:lvl w:ilvl="4" w:tplc="04090003" w:tentative="1">
      <w:start w:val="1"/>
      <w:numFmt w:val="bullet"/>
      <w:lvlText w:val=""/>
      <w:lvlJc w:val="left"/>
      <w:pPr>
        <w:ind w:left="2370" w:hanging="420"/>
      </w:pPr>
      <w:rPr>
        <w:rFonts w:ascii="Wingdings" w:hAnsi="Wingdings" w:hint="default"/>
      </w:rPr>
    </w:lvl>
    <w:lvl w:ilvl="5" w:tplc="04090005" w:tentative="1">
      <w:start w:val="1"/>
      <w:numFmt w:val="bullet"/>
      <w:lvlText w:val=""/>
      <w:lvlJc w:val="left"/>
      <w:pPr>
        <w:ind w:left="2790" w:hanging="420"/>
      </w:pPr>
      <w:rPr>
        <w:rFonts w:ascii="Wingdings" w:hAnsi="Wingdings" w:hint="default"/>
      </w:rPr>
    </w:lvl>
    <w:lvl w:ilvl="6" w:tplc="04090001" w:tentative="1">
      <w:start w:val="1"/>
      <w:numFmt w:val="bullet"/>
      <w:lvlText w:val=""/>
      <w:lvlJc w:val="left"/>
      <w:pPr>
        <w:ind w:left="3210" w:hanging="420"/>
      </w:pPr>
      <w:rPr>
        <w:rFonts w:ascii="Wingdings" w:hAnsi="Wingdings" w:hint="default"/>
      </w:rPr>
    </w:lvl>
    <w:lvl w:ilvl="7" w:tplc="04090003" w:tentative="1">
      <w:start w:val="1"/>
      <w:numFmt w:val="bullet"/>
      <w:lvlText w:val=""/>
      <w:lvlJc w:val="left"/>
      <w:pPr>
        <w:ind w:left="3630" w:hanging="420"/>
      </w:pPr>
      <w:rPr>
        <w:rFonts w:ascii="Wingdings" w:hAnsi="Wingdings" w:hint="default"/>
      </w:rPr>
    </w:lvl>
    <w:lvl w:ilvl="8" w:tplc="04090005" w:tentative="1">
      <w:start w:val="1"/>
      <w:numFmt w:val="bullet"/>
      <w:lvlText w:val=""/>
      <w:lvlJc w:val="left"/>
      <w:pPr>
        <w:ind w:left="4050" w:hanging="420"/>
      </w:pPr>
      <w:rPr>
        <w:rFonts w:ascii="Wingdings" w:hAnsi="Wingdings" w:hint="default"/>
      </w:rPr>
    </w:lvl>
  </w:abstractNum>
  <w:abstractNum w:abstractNumId="18" w15:restartNumberingAfterBreak="0">
    <w:nsid w:val="7DD05B65"/>
    <w:multiLevelType w:val="hybridMultilevel"/>
    <w:tmpl w:val="D58610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467213679">
    <w:abstractNumId w:val="5"/>
  </w:num>
  <w:num w:numId="2" w16cid:durableId="420495861">
    <w:abstractNumId w:val="7"/>
  </w:num>
  <w:num w:numId="3" w16cid:durableId="2129348624">
    <w:abstractNumId w:val="0"/>
  </w:num>
  <w:num w:numId="4" w16cid:durableId="1006513829">
    <w:abstractNumId w:val="2"/>
  </w:num>
  <w:num w:numId="5" w16cid:durableId="1804931350">
    <w:abstractNumId w:val="10"/>
  </w:num>
  <w:num w:numId="6" w16cid:durableId="1719815766">
    <w:abstractNumId w:val="3"/>
  </w:num>
  <w:num w:numId="7" w16cid:durableId="2088380720">
    <w:abstractNumId w:val="14"/>
  </w:num>
  <w:num w:numId="8" w16cid:durableId="344744009">
    <w:abstractNumId w:val="12"/>
  </w:num>
  <w:num w:numId="9" w16cid:durableId="664014544">
    <w:abstractNumId w:val="12"/>
  </w:num>
  <w:num w:numId="10" w16cid:durableId="118766891">
    <w:abstractNumId w:val="11"/>
  </w:num>
  <w:num w:numId="11" w16cid:durableId="770930078">
    <w:abstractNumId w:val="18"/>
  </w:num>
  <w:num w:numId="12" w16cid:durableId="2091077180">
    <w:abstractNumId w:val="9"/>
  </w:num>
  <w:num w:numId="13" w16cid:durableId="58486183">
    <w:abstractNumId w:val="5"/>
    <w:lvlOverride w:ilvl="0">
      <w:startOverride w:val="1"/>
    </w:lvlOverride>
    <w:lvlOverride w:ilvl="1"/>
    <w:lvlOverride w:ilvl="2"/>
    <w:lvlOverride w:ilvl="3"/>
    <w:lvlOverride w:ilvl="4"/>
    <w:lvlOverride w:ilvl="5"/>
    <w:lvlOverride w:ilvl="6"/>
    <w:lvlOverride w:ilvl="7"/>
    <w:lvlOverride w:ilvl="8"/>
  </w:num>
  <w:num w:numId="14" w16cid:durableId="113910545">
    <w:abstractNumId w:val="13"/>
  </w:num>
  <w:num w:numId="15" w16cid:durableId="1415514902">
    <w:abstractNumId w:val="4"/>
  </w:num>
  <w:num w:numId="16" w16cid:durableId="603879203">
    <w:abstractNumId w:val="16"/>
  </w:num>
  <w:num w:numId="17" w16cid:durableId="1391536064">
    <w:abstractNumId w:val="1"/>
  </w:num>
  <w:num w:numId="18" w16cid:durableId="173962843">
    <w:abstractNumId w:val="6"/>
  </w:num>
  <w:num w:numId="19" w16cid:durableId="2047287340">
    <w:abstractNumId w:val="8"/>
  </w:num>
  <w:num w:numId="20" w16cid:durableId="264577102">
    <w:abstractNumId w:val="17"/>
  </w:num>
  <w:num w:numId="21" w16cid:durableId="1699425524">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hideSpellingErrors/>
  <w:hideGrammaticalErrors/>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MLY0MDMxNTUxMTY1MTBX0lEKTi0uzszPAykwrAUAGP6oViwAAAA="/>
  </w:docVars>
  <w:rsids>
    <w:rsidRoot w:val="00E4480B"/>
    <w:rsid w:val="0003620E"/>
    <w:rsid w:val="0007290F"/>
    <w:rsid w:val="000736EE"/>
    <w:rsid w:val="00074412"/>
    <w:rsid w:val="00091CF8"/>
    <w:rsid w:val="000969E5"/>
    <w:rsid w:val="000D0206"/>
    <w:rsid w:val="000E23CC"/>
    <w:rsid w:val="000E2ABA"/>
    <w:rsid w:val="000E6D5F"/>
    <w:rsid w:val="00104771"/>
    <w:rsid w:val="0011005E"/>
    <w:rsid w:val="00130268"/>
    <w:rsid w:val="001314C6"/>
    <w:rsid w:val="001E0125"/>
    <w:rsid w:val="001F75B8"/>
    <w:rsid w:val="00200C73"/>
    <w:rsid w:val="00206370"/>
    <w:rsid w:val="00215759"/>
    <w:rsid w:val="002172E0"/>
    <w:rsid w:val="0022305D"/>
    <w:rsid w:val="00257A8A"/>
    <w:rsid w:val="002825B8"/>
    <w:rsid w:val="002A1791"/>
    <w:rsid w:val="002B7998"/>
    <w:rsid w:val="002C54B5"/>
    <w:rsid w:val="002F0AA8"/>
    <w:rsid w:val="002F31A1"/>
    <w:rsid w:val="00302A10"/>
    <w:rsid w:val="0030580B"/>
    <w:rsid w:val="00364436"/>
    <w:rsid w:val="00366689"/>
    <w:rsid w:val="00377FE2"/>
    <w:rsid w:val="003D081B"/>
    <w:rsid w:val="003E3721"/>
    <w:rsid w:val="0040225E"/>
    <w:rsid w:val="00413989"/>
    <w:rsid w:val="00417757"/>
    <w:rsid w:val="00423D3C"/>
    <w:rsid w:val="00443F85"/>
    <w:rsid w:val="004578FA"/>
    <w:rsid w:val="0047689F"/>
    <w:rsid w:val="00483048"/>
    <w:rsid w:val="00495645"/>
    <w:rsid w:val="004C0365"/>
    <w:rsid w:val="004C0BC5"/>
    <w:rsid w:val="004E4332"/>
    <w:rsid w:val="004F0AF3"/>
    <w:rsid w:val="005100BF"/>
    <w:rsid w:val="00512208"/>
    <w:rsid w:val="00564FA1"/>
    <w:rsid w:val="00565750"/>
    <w:rsid w:val="00577460"/>
    <w:rsid w:val="005B634A"/>
    <w:rsid w:val="005D0179"/>
    <w:rsid w:val="005F0116"/>
    <w:rsid w:val="005F3BF1"/>
    <w:rsid w:val="00635BAD"/>
    <w:rsid w:val="006414A8"/>
    <w:rsid w:val="006609FC"/>
    <w:rsid w:val="00664292"/>
    <w:rsid w:val="00675B03"/>
    <w:rsid w:val="00687B33"/>
    <w:rsid w:val="00692D71"/>
    <w:rsid w:val="006B3A86"/>
    <w:rsid w:val="006D5518"/>
    <w:rsid w:val="006E24BA"/>
    <w:rsid w:val="006E38E6"/>
    <w:rsid w:val="007146EB"/>
    <w:rsid w:val="00752AAB"/>
    <w:rsid w:val="007644C9"/>
    <w:rsid w:val="00794EC1"/>
    <w:rsid w:val="0079531F"/>
    <w:rsid w:val="007A7DA9"/>
    <w:rsid w:val="007D4E3B"/>
    <w:rsid w:val="007D67D0"/>
    <w:rsid w:val="007E213D"/>
    <w:rsid w:val="0081458F"/>
    <w:rsid w:val="00830F5B"/>
    <w:rsid w:val="00846025"/>
    <w:rsid w:val="008576F5"/>
    <w:rsid w:val="008B2F4C"/>
    <w:rsid w:val="008B62D8"/>
    <w:rsid w:val="008B7DDA"/>
    <w:rsid w:val="008D1AB6"/>
    <w:rsid w:val="00907F0C"/>
    <w:rsid w:val="00916B7C"/>
    <w:rsid w:val="00917BC5"/>
    <w:rsid w:val="0095358D"/>
    <w:rsid w:val="009A1D87"/>
    <w:rsid w:val="009C6A86"/>
    <w:rsid w:val="009E08C0"/>
    <w:rsid w:val="009E70F3"/>
    <w:rsid w:val="00A0296C"/>
    <w:rsid w:val="00A1697B"/>
    <w:rsid w:val="00A21830"/>
    <w:rsid w:val="00A46B58"/>
    <w:rsid w:val="00A52A89"/>
    <w:rsid w:val="00A64DBC"/>
    <w:rsid w:val="00A66C8F"/>
    <w:rsid w:val="00A83F9D"/>
    <w:rsid w:val="00A84770"/>
    <w:rsid w:val="00A84B9A"/>
    <w:rsid w:val="00AA609F"/>
    <w:rsid w:val="00AA7380"/>
    <w:rsid w:val="00AB2B47"/>
    <w:rsid w:val="00AC0DE5"/>
    <w:rsid w:val="00AE613C"/>
    <w:rsid w:val="00B02E86"/>
    <w:rsid w:val="00B05D58"/>
    <w:rsid w:val="00B271C4"/>
    <w:rsid w:val="00B5696D"/>
    <w:rsid w:val="00B663F0"/>
    <w:rsid w:val="00B80969"/>
    <w:rsid w:val="00BD1255"/>
    <w:rsid w:val="00BF4BB9"/>
    <w:rsid w:val="00BF796A"/>
    <w:rsid w:val="00C42226"/>
    <w:rsid w:val="00C4602F"/>
    <w:rsid w:val="00C61D0A"/>
    <w:rsid w:val="00C65DD9"/>
    <w:rsid w:val="00C66B7E"/>
    <w:rsid w:val="00C676ED"/>
    <w:rsid w:val="00C77D31"/>
    <w:rsid w:val="00C84A6C"/>
    <w:rsid w:val="00C95EB3"/>
    <w:rsid w:val="00CE2A4B"/>
    <w:rsid w:val="00D01639"/>
    <w:rsid w:val="00D21942"/>
    <w:rsid w:val="00D2452C"/>
    <w:rsid w:val="00D26709"/>
    <w:rsid w:val="00D33733"/>
    <w:rsid w:val="00D45A69"/>
    <w:rsid w:val="00D471E9"/>
    <w:rsid w:val="00D50D88"/>
    <w:rsid w:val="00D75D76"/>
    <w:rsid w:val="00D8686F"/>
    <w:rsid w:val="00DC3993"/>
    <w:rsid w:val="00DD58A7"/>
    <w:rsid w:val="00DD77A1"/>
    <w:rsid w:val="00DF59CB"/>
    <w:rsid w:val="00E10F21"/>
    <w:rsid w:val="00E11A8B"/>
    <w:rsid w:val="00E416DC"/>
    <w:rsid w:val="00E4480B"/>
    <w:rsid w:val="00E465ED"/>
    <w:rsid w:val="00E86FED"/>
    <w:rsid w:val="00EA3C9A"/>
    <w:rsid w:val="00EF54D5"/>
    <w:rsid w:val="00F27282"/>
    <w:rsid w:val="00F3093F"/>
    <w:rsid w:val="00F30C2C"/>
    <w:rsid w:val="00F92EDB"/>
    <w:rsid w:val="00FA707E"/>
    <w:rsid w:val="00FC56B6"/>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6570958"/>
  <w15:docId w15:val="{160E117D-0EBC-4E80-9BD8-55B80DD745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4480B"/>
    <w:pPr>
      <w:spacing w:after="0" w:line="240" w:lineRule="auto"/>
    </w:pPr>
    <w:rPr>
      <w:rFonts w:ascii="Times New Roman" w:eastAsia="Times New Roman" w:hAnsi="Times New Roman" w:cs="Times New Roman"/>
      <w:sz w:val="24"/>
      <w:szCs w:val="24"/>
      <w:lang w:eastAsia="fr-FR"/>
    </w:rPr>
  </w:style>
  <w:style w:type="paragraph" w:styleId="Heading8">
    <w:name w:val="heading 8"/>
    <w:basedOn w:val="Normal"/>
    <w:next w:val="Normal"/>
    <w:link w:val="Heading8Char"/>
    <w:qFormat/>
    <w:rsid w:val="00E4480B"/>
    <w:pPr>
      <w:keepNext/>
      <w:shd w:val="clear" w:color="auto" w:fill="FFFF99"/>
      <w:tabs>
        <w:tab w:val="left" w:pos="3255"/>
      </w:tabs>
      <w:ind w:left="480"/>
      <w:outlineLvl w:val="7"/>
    </w:pPr>
    <w:rPr>
      <w:rFonts w:ascii="Arial" w:hAnsi="Arial" w:cs="Arial"/>
      <w:b/>
      <w:bCs/>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8Char">
    <w:name w:val="Heading 8 Char"/>
    <w:basedOn w:val="DefaultParagraphFont"/>
    <w:link w:val="Heading8"/>
    <w:rsid w:val="00E4480B"/>
    <w:rPr>
      <w:rFonts w:ascii="Arial" w:eastAsia="Times New Roman" w:hAnsi="Arial" w:cs="Arial"/>
      <w:b/>
      <w:bCs/>
      <w:sz w:val="24"/>
      <w:szCs w:val="24"/>
      <w:shd w:val="clear" w:color="auto" w:fill="FFFF99"/>
      <w:lang w:val="en-GB" w:eastAsia="fr-FR"/>
    </w:rPr>
  </w:style>
  <w:style w:type="paragraph" w:styleId="Footer">
    <w:name w:val="footer"/>
    <w:basedOn w:val="Normal"/>
    <w:link w:val="FooterChar"/>
    <w:rsid w:val="00E4480B"/>
    <w:pPr>
      <w:tabs>
        <w:tab w:val="center" w:pos="4536"/>
        <w:tab w:val="right" w:pos="9072"/>
      </w:tabs>
    </w:pPr>
  </w:style>
  <w:style w:type="character" w:customStyle="1" w:styleId="FooterChar">
    <w:name w:val="Footer Char"/>
    <w:basedOn w:val="DefaultParagraphFont"/>
    <w:link w:val="Footer"/>
    <w:rsid w:val="00E4480B"/>
    <w:rPr>
      <w:rFonts w:ascii="Times New Roman" w:eastAsia="Times New Roman" w:hAnsi="Times New Roman" w:cs="Times New Roman"/>
      <w:sz w:val="24"/>
      <w:szCs w:val="24"/>
      <w:lang w:eastAsia="fr-FR"/>
    </w:rPr>
  </w:style>
  <w:style w:type="character" w:styleId="PageNumber">
    <w:name w:val="page number"/>
    <w:basedOn w:val="DefaultParagraphFont"/>
    <w:rsid w:val="00E4480B"/>
  </w:style>
  <w:style w:type="paragraph" w:styleId="BodyText">
    <w:name w:val="Body Text"/>
    <w:basedOn w:val="Normal"/>
    <w:link w:val="BodyTextChar"/>
    <w:rsid w:val="00E4480B"/>
    <w:pPr>
      <w:jc w:val="both"/>
    </w:pPr>
    <w:rPr>
      <w:rFonts w:ascii="Arial" w:hAnsi="Arial" w:cs="Arial"/>
      <w:lang w:val="en-GB"/>
    </w:rPr>
  </w:style>
  <w:style w:type="character" w:customStyle="1" w:styleId="BodyTextChar">
    <w:name w:val="Body Text Char"/>
    <w:basedOn w:val="DefaultParagraphFont"/>
    <w:link w:val="BodyText"/>
    <w:rsid w:val="00E4480B"/>
    <w:rPr>
      <w:rFonts w:ascii="Arial" w:eastAsia="Times New Roman" w:hAnsi="Arial" w:cs="Arial"/>
      <w:sz w:val="24"/>
      <w:szCs w:val="24"/>
      <w:lang w:val="en-GB" w:eastAsia="fr-FR"/>
    </w:rPr>
  </w:style>
  <w:style w:type="paragraph" w:styleId="NormalWeb">
    <w:name w:val="Normal (Web)"/>
    <w:basedOn w:val="Normal"/>
    <w:rsid w:val="00E4480B"/>
    <w:pPr>
      <w:spacing w:before="100" w:beforeAutospacing="1" w:after="100" w:afterAutospacing="1"/>
    </w:pPr>
    <w:rPr>
      <w:rFonts w:ascii="Arial Unicode MS" w:eastAsia="Arial Unicode MS" w:hAnsi="Arial Unicode MS" w:cs="Arial Unicode MS"/>
    </w:rPr>
  </w:style>
  <w:style w:type="paragraph" w:styleId="Title">
    <w:name w:val="Title"/>
    <w:basedOn w:val="Normal"/>
    <w:next w:val="Normal"/>
    <w:link w:val="TitleChar"/>
    <w:qFormat/>
    <w:rsid w:val="00E4480B"/>
    <w:pPr>
      <w:spacing w:before="240" w:after="60"/>
      <w:jc w:val="center"/>
      <w:outlineLvl w:val="0"/>
    </w:pPr>
    <w:rPr>
      <w:rFonts w:ascii="Cambria" w:hAnsi="Cambria"/>
      <w:b/>
      <w:bCs/>
      <w:kern w:val="28"/>
      <w:sz w:val="32"/>
      <w:szCs w:val="32"/>
    </w:rPr>
  </w:style>
  <w:style w:type="character" w:customStyle="1" w:styleId="TitleChar">
    <w:name w:val="Title Char"/>
    <w:basedOn w:val="DefaultParagraphFont"/>
    <w:link w:val="Title"/>
    <w:rsid w:val="00E4480B"/>
    <w:rPr>
      <w:rFonts w:ascii="Cambria" w:eastAsia="Times New Roman" w:hAnsi="Cambria" w:cs="Times New Roman"/>
      <w:b/>
      <w:bCs/>
      <w:kern w:val="28"/>
      <w:sz w:val="32"/>
      <w:szCs w:val="32"/>
      <w:lang w:eastAsia="fr-FR"/>
    </w:rPr>
  </w:style>
  <w:style w:type="paragraph" w:styleId="Header">
    <w:name w:val="header"/>
    <w:basedOn w:val="Normal"/>
    <w:link w:val="HeaderChar"/>
    <w:unhideWhenUsed/>
    <w:rsid w:val="00E4480B"/>
    <w:pPr>
      <w:tabs>
        <w:tab w:val="center" w:pos="4536"/>
        <w:tab w:val="right" w:pos="9072"/>
      </w:tabs>
    </w:pPr>
  </w:style>
  <w:style w:type="character" w:customStyle="1" w:styleId="HeaderChar">
    <w:name w:val="Header Char"/>
    <w:basedOn w:val="DefaultParagraphFont"/>
    <w:link w:val="Header"/>
    <w:uiPriority w:val="99"/>
    <w:rsid w:val="00E4480B"/>
    <w:rPr>
      <w:rFonts w:ascii="Times New Roman" w:eastAsia="Times New Roman" w:hAnsi="Times New Roman" w:cs="Times New Roman"/>
      <w:sz w:val="24"/>
      <w:szCs w:val="24"/>
      <w:lang w:eastAsia="fr-FR"/>
    </w:rPr>
  </w:style>
  <w:style w:type="paragraph" w:styleId="BalloonText">
    <w:name w:val="Balloon Text"/>
    <w:basedOn w:val="Normal"/>
    <w:link w:val="BalloonTextChar"/>
    <w:uiPriority w:val="99"/>
    <w:semiHidden/>
    <w:unhideWhenUsed/>
    <w:rsid w:val="00E4480B"/>
    <w:rPr>
      <w:rFonts w:ascii="Tahoma" w:hAnsi="Tahoma" w:cs="Tahoma"/>
      <w:sz w:val="16"/>
      <w:szCs w:val="16"/>
    </w:rPr>
  </w:style>
  <w:style w:type="character" w:customStyle="1" w:styleId="BalloonTextChar">
    <w:name w:val="Balloon Text Char"/>
    <w:basedOn w:val="DefaultParagraphFont"/>
    <w:link w:val="BalloonText"/>
    <w:uiPriority w:val="99"/>
    <w:semiHidden/>
    <w:rsid w:val="00E4480B"/>
    <w:rPr>
      <w:rFonts w:ascii="Tahoma" w:eastAsia="Times New Roman" w:hAnsi="Tahoma" w:cs="Tahoma"/>
      <w:sz w:val="16"/>
      <w:szCs w:val="16"/>
      <w:lang w:eastAsia="fr-FR"/>
    </w:rPr>
  </w:style>
  <w:style w:type="character" w:styleId="CommentReference">
    <w:name w:val="annotation reference"/>
    <w:basedOn w:val="DefaultParagraphFont"/>
    <w:uiPriority w:val="99"/>
    <w:semiHidden/>
    <w:unhideWhenUsed/>
    <w:rsid w:val="00A52A89"/>
    <w:rPr>
      <w:sz w:val="16"/>
      <w:szCs w:val="16"/>
    </w:rPr>
  </w:style>
  <w:style w:type="paragraph" w:styleId="CommentText">
    <w:name w:val="annotation text"/>
    <w:basedOn w:val="Normal"/>
    <w:link w:val="CommentTextChar"/>
    <w:uiPriority w:val="99"/>
    <w:semiHidden/>
    <w:unhideWhenUsed/>
    <w:rsid w:val="00A52A89"/>
    <w:rPr>
      <w:sz w:val="20"/>
      <w:szCs w:val="20"/>
    </w:rPr>
  </w:style>
  <w:style w:type="character" w:customStyle="1" w:styleId="CommentTextChar">
    <w:name w:val="Comment Text Char"/>
    <w:basedOn w:val="DefaultParagraphFont"/>
    <w:link w:val="CommentText"/>
    <w:uiPriority w:val="99"/>
    <w:semiHidden/>
    <w:rsid w:val="00A52A89"/>
    <w:rPr>
      <w:rFonts w:ascii="Times New Roman" w:eastAsia="Times New Roman" w:hAnsi="Times New Roman" w:cs="Times New Roman"/>
      <w:sz w:val="20"/>
      <w:szCs w:val="20"/>
      <w:lang w:eastAsia="fr-FR"/>
    </w:rPr>
  </w:style>
  <w:style w:type="paragraph" w:styleId="CommentSubject">
    <w:name w:val="annotation subject"/>
    <w:basedOn w:val="CommentText"/>
    <w:next w:val="CommentText"/>
    <w:link w:val="CommentSubjectChar"/>
    <w:uiPriority w:val="99"/>
    <w:semiHidden/>
    <w:unhideWhenUsed/>
    <w:rsid w:val="00A52A89"/>
    <w:rPr>
      <w:b/>
      <w:bCs/>
    </w:rPr>
  </w:style>
  <w:style w:type="character" w:customStyle="1" w:styleId="CommentSubjectChar">
    <w:name w:val="Comment Subject Char"/>
    <w:basedOn w:val="CommentTextChar"/>
    <w:link w:val="CommentSubject"/>
    <w:uiPriority w:val="99"/>
    <w:semiHidden/>
    <w:rsid w:val="00A52A89"/>
    <w:rPr>
      <w:rFonts w:ascii="Times New Roman" w:eastAsia="Times New Roman" w:hAnsi="Times New Roman" w:cs="Times New Roman"/>
      <w:b/>
      <w:bCs/>
      <w:sz w:val="20"/>
      <w:szCs w:val="20"/>
      <w:lang w:eastAsia="fr-FR"/>
    </w:rPr>
  </w:style>
  <w:style w:type="character" w:styleId="Hyperlink">
    <w:name w:val="Hyperlink"/>
    <w:uiPriority w:val="99"/>
    <w:unhideWhenUsed/>
    <w:rsid w:val="009E08C0"/>
    <w:rPr>
      <w:color w:val="0000FF"/>
      <w:u w:val="single"/>
    </w:rPr>
  </w:style>
  <w:style w:type="paragraph" w:customStyle="1" w:styleId="Body">
    <w:name w:val="Body"/>
    <w:rsid w:val="009E08C0"/>
    <w:pPr>
      <w:spacing w:after="0" w:line="240" w:lineRule="auto"/>
    </w:pPr>
    <w:rPr>
      <w:rFonts w:ascii="Helvetica" w:eastAsia="Arial Unicode MS" w:hAnsi="Arial Unicode MS" w:cs="Arial Unicode MS"/>
      <w:color w:val="000000"/>
      <w:lang w:val="en-US"/>
    </w:rPr>
  </w:style>
  <w:style w:type="numbering" w:customStyle="1" w:styleId="List0">
    <w:name w:val="List 0"/>
    <w:rsid w:val="009E08C0"/>
    <w:pPr>
      <w:numPr>
        <w:numId w:val="8"/>
      </w:numPr>
    </w:pPr>
  </w:style>
  <w:style w:type="paragraph" w:styleId="ListParagraph">
    <w:name w:val="List Paragraph"/>
    <w:basedOn w:val="Normal"/>
    <w:uiPriority w:val="34"/>
    <w:qFormat/>
    <w:rsid w:val="00C95EB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322439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2.wm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p:properties xmlns:p="http://schemas.microsoft.com/office/2006/metadata/properties" xmlns:xsi="http://www.w3.org/2001/XMLSchema-instance" xmlns:pc="http://schemas.microsoft.com/office/infopath/2007/PartnerControls">
  <documentManagement>
    <Language xmlns="b573b3fe-6fb3-4fa3-b3d6-0522dac0fb95">English</Language>
    <_dlc_DocId xmlns="58e932d1-8919-4331-b239-5cc8cbf973ca">DN3HXZNSAUTS-820035845-38</_dlc_DocId>
    <_dlc_DocIdUrl xmlns="58e932d1-8919-4331-b239-5cc8cbf973ca">
      <Url>https://teams.unesco.org/services/hr-toolkit/_layouts/15/DocIdRedir.aspx?ID=DN3HXZNSAUTS-820035845-38</Url>
      <Description>DN3HXZNSAUTS-820035845-38</Description>
    </_dlc_DocIdUrl>
  </documentManagement>
</p:properties>
</file>

<file path=customXml/item5.xml><?xml version="1.0" encoding="utf-8"?>
<ct:contentTypeSchema xmlns:ct="http://schemas.microsoft.com/office/2006/metadata/contentType" xmlns:ma="http://schemas.microsoft.com/office/2006/metadata/properties/metaAttributes" ct:_="" ma:_="" ma:contentTypeName="Document" ma:contentTypeID="0x01010032F54B1D8ECB214A98D3FD9967ABFCF1" ma:contentTypeVersion="1" ma:contentTypeDescription="Create a new document." ma:contentTypeScope="" ma:versionID="ca47875ef2d281adf23a3c3f648d2d83">
  <xsd:schema xmlns:xsd="http://www.w3.org/2001/XMLSchema" xmlns:xs="http://www.w3.org/2001/XMLSchema" xmlns:p="http://schemas.microsoft.com/office/2006/metadata/properties" xmlns:ns2="58e932d1-8919-4331-b239-5cc8cbf973ca" xmlns:ns3="b573b3fe-6fb3-4fa3-b3d6-0522dac0fb95" targetNamespace="http://schemas.microsoft.com/office/2006/metadata/properties" ma:root="true" ma:fieldsID="14c2694077db597c17d92367dfbe7ab6" ns2:_="" ns3:_="">
    <xsd:import namespace="58e932d1-8919-4331-b239-5cc8cbf973ca"/>
    <xsd:import namespace="b573b3fe-6fb3-4fa3-b3d6-0522dac0fb95"/>
    <xsd:element name="properties">
      <xsd:complexType>
        <xsd:sequence>
          <xsd:element name="documentManagement">
            <xsd:complexType>
              <xsd:all>
                <xsd:element ref="ns2:_dlc_DocId" minOccurs="0"/>
                <xsd:element ref="ns2:_dlc_DocIdUrl" minOccurs="0"/>
                <xsd:element ref="ns2:_dlc_DocIdPersistId" minOccurs="0"/>
                <xsd:element ref="ns3:Languag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e932d1-8919-4331-b239-5cc8cbf973ca"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b573b3fe-6fb3-4fa3-b3d6-0522dac0fb95" elementFormDefault="qualified">
    <xsd:import namespace="http://schemas.microsoft.com/office/2006/documentManagement/types"/>
    <xsd:import namespace="http://schemas.microsoft.com/office/infopath/2007/PartnerControls"/>
    <xsd:element name="Language" ma:index="11" nillable="true" ma:displayName="Language" ma:default="English" ma:format="Dropdown" ma:internalName="Language">
      <xsd:simpleType>
        <xsd:restriction base="dms:Choice">
          <xsd:enumeration value="English"/>
          <xsd:enumeration value="Français"/>
          <xsd:enumeration value="Other"/>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487A409-9E9F-447F-A22A-070D237D687F}">
  <ds:schemaRefs>
    <ds:schemaRef ds:uri="http://schemas.microsoft.com/sharepoint/v3/contenttype/forms"/>
  </ds:schemaRefs>
</ds:datastoreItem>
</file>

<file path=customXml/itemProps2.xml><?xml version="1.0" encoding="utf-8"?>
<ds:datastoreItem xmlns:ds="http://schemas.openxmlformats.org/officeDocument/2006/customXml" ds:itemID="{E550067B-B19B-4627-A15E-2FD4B79C1F43}">
  <ds:schemaRefs>
    <ds:schemaRef ds:uri="http://schemas.openxmlformats.org/officeDocument/2006/bibliography"/>
  </ds:schemaRefs>
</ds:datastoreItem>
</file>

<file path=customXml/itemProps3.xml><?xml version="1.0" encoding="utf-8"?>
<ds:datastoreItem xmlns:ds="http://schemas.openxmlformats.org/officeDocument/2006/customXml" ds:itemID="{93786021-BD3C-4BC0-B943-0323341DC515}">
  <ds:schemaRefs>
    <ds:schemaRef ds:uri="http://schemas.microsoft.com/sharepoint/events"/>
  </ds:schemaRefs>
</ds:datastoreItem>
</file>

<file path=customXml/itemProps4.xml><?xml version="1.0" encoding="utf-8"?>
<ds:datastoreItem xmlns:ds="http://schemas.openxmlformats.org/officeDocument/2006/customXml" ds:itemID="{107ED472-294A-4551-80B8-CD3C2BDC8D11}">
  <ds:schemaRefs>
    <ds:schemaRef ds:uri="http://schemas.microsoft.com/office/2006/metadata/properties"/>
    <ds:schemaRef ds:uri="http://schemas.microsoft.com/office/infopath/2007/PartnerControls"/>
    <ds:schemaRef ds:uri="b573b3fe-6fb3-4fa3-b3d6-0522dac0fb95"/>
    <ds:schemaRef ds:uri="58e932d1-8919-4331-b239-5cc8cbf973ca"/>
  </ds:schemaRefs>
</ds:datastoreItem>
</file>

<file path=customXml/itemProps5.xml><?xml version="1.0" encoding="utf-8"?>
<ds:datastoreItem xmlns:ds="http://schemas.openxmlformats.org/officeDocument/2006/customXml" ds:itemID="{FD05AEC4-A935-468C-9EAF-C2237BEC28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e932d1-8919-4331-b239-5cc8cbf973ca"/>
    <ds:schemaRef ds:uri="b573b3fe-6fb3-4fa3-b3d6-0522dac0fb9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562</Words>
  <Characters>3207</Characters>
  <Application>Microsoft Office Word</Application>
  <DocSecurity>0</DocSecurity>
  <Lines>26</Lines>
  <Paragraphs>7</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3762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UNESCO</dc:creator>
  <cp:lastModifiedBy>Sun, Jia</cp:lastModifiedBy>
  <cp:revision>4</cp:revision>
  <cp:lastPrinted>2018-09-12T15:05:00Z</cp:lastPrinted>
  <dcterms:created xsi:type="dcterms:W3CDTF">2022-08-02T12:50:00Z</dcterms:created>
  <dcterms:modified xsi:type="dcterms:W3CDTF">2023-03-09T13:55:00Z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0x01010032F54B1D8ECB214A98D3FD9967ABFCF1</vt:lpwstr>
  </property>
  <property fmtid="{D5CDD505-2E9C-101B-9397-08002B2CF9AE}" pid="3" name="_dlc_DocIdItemGuid">
    <vt:lpwstr>16a751ad-c9ec-4267-83bd-386c347e0bff</vt:lpwstr>
  </property>
</Properties>
</file>