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3995" w14:textId="43C04B2C" w:rsidR="006D6583" w:rsidRDefault="00DA0E5B" w:rsidP="00B07158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1" wp14:anchorId="4310B073" wp14:editId="0F9F4DBB">
            <wp:simplePos x="0" y="0"/>
            <wp:positionH relativeFrom="page">
              <wp:posOffset>967105</wp:posOffset>
            </wp:positionH>
            <wp:positionV relativeFrom="page">
              <wp:posOffset>802640</wp:posOffset>
            </wp:positionV>
            <wp:extent cx="1787525" cy="379095"/>
            <wp:effectExtent l="0" t="0" r="3175" b="1905"/>
            <wp:wrapNone/>
            <wp:docPr id="1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Imag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C8F1FA" w14:textId="5050B86F" w:rsidR="006D6583" w:rsidRDefault="006D6583" w:rsidP="001C1F8A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845B9AE" w14:textId="77777777" w:rsidR="00456083" w:rsidRDefault="004560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6DDB8152" w14:textId="522B7574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7CC50B50" w14:textId="77777777" w:rsidR="003854C7" w:rsidRPr="008D3543" w:rsidRDefault="003854C7" w:rsidP="003854C7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>
        <w:rPr>
          <w:rFonts w:asciiTheme="minorHAnsi" w:hAnsiTheme="minorHAnsi"/>
          <w:b/>
          <w:lang w:val="en-US"/>
        </w:rPr>
        <w:t xml:space="preserve"> 12 months</w:t>
      </w:r>
    </w:p>
    <w:p w14:paraId="2E4FF6CC" w14:textId="77777777" w:rsidR="003854C7" w:rsidRPr="008D3543" w:rsidRDefault="003854C7" w:rsidP="003854C7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>
        <w:rPr>
          <w:rFonts w:asciiTheme="minorHAnsi" w:hAnsiTheme="minorHAnsi"/>
          <w:b/>
          <w:lang w:val="en-US"/>
        </w:rPr>
        <w:t>Harare, Zimbabwe</w:t>
      </w:r>
    </w:p>
    <w:p w14:paraId="4CBBB7F7" w14:textId="19A8767F" w:rsidR="003854C7" w:rsidRPr="008D3543" w:rsidRDefault="003854C7" w:rsidP="003854C7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DA0E5B">
        <w:rPr>
          <w:rFonts w:asciiTheme="minorHAnsi" w:hAnsiTheme="minorHAnsi"/>
          <w:lang w:val="en-US"/>
        </w:rPr>
        <w:t xml:space="preserve">Natural </w:t>
      </w:r>
      <w:r>
        <w:rPr>
          <w:rFonts w:asciiTheme="minorHAnsi" w:hAnsiTheme="minorHAnsi"/>
          <w:i/>
          <w:lang w:val="en-US"/>
        </w:rPr>
        <w:t>Science</w:t>
      </w:r>
      <w:r w:rsidR="00DA0E5B">
        <w:rPr>
          <w:rFonts w:asciiTheme="minorHAnsi" w:hAnsiTheme="minorHAnsi"/>
          <w:i/>
          <w:lang w:val="en-US"/>
        </w:rPr>
        <w:t>s Sector</w:t>
      </w:r>
      <w:r w:rsidRPr="00643B0E">
        <w:rPr>
          <w:rFonts w:asciiTheme="minorHAnsi" w:hAnsiTheme="minorHAnsi" w:hint="eastAsia"/>
          <w:i/>
          <w:lang w:val="en-US"/>
        </w:rPr>
        <w:t>,</w:t>
      </w:r>
      <w:r w:rsidRPr="00643B0E">
        <w:rPr>
          <w:rFonts w:asciiTheme="minorHAnsi" w:hAnsiTheme="minorHAnsi"/>
          <w:i/>
          <w:lang w:val="en-US"/>
        </w:rPr>
        <w:t xml:space="preserve"> UNESCO Regional Office for Southern Africa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03F07B94" w14:textId="6ED6A90C" w:rsidR="003854C7" w:rsidRPr="003854C7" w:rsidRDefault="003854C7" w:rsidP="009E4BF6">
      <w:pPr>
        <w:pStyle w:val="Header"/>
        <w:jc w:val="both"/>
        <w:rPr>
          <w:rFonts w:asciiTheme="minorHAnsi" w:hAnsiTheme="minorHAnsi"/>
          <w:i/>
          <w:lang w:val="en-US"/>
        </w:rPr>
      </w:pPr>
      <w:r w:rsidRPr="003854C7">
        <w:rPr>
          <w:rFonts w:asciiTheme="minorHAnsi" w:hAnsiTheme="minorHAnsi"/>
          <w:i/>
          <w:lang w:val="en-US"/>
        </w:rPr>
        <w:t>Under the direct supervision of the Programme Specialist for the Natural Science</w:t>
      </w:r>
      <w:r w:rsidR="00DA0E5B">
        <w:rPr>
          <w:rFonts w:asciiTheme="minorHAnsi" w:hAnsiTheme="minorHAnsi"/>
          <w:i/>
          <w:lang w:val="en-US"/>
        </w:rPr>
        <w:t>s</w:t>
      </w:r>
      <w:r w:rsidRPr="003854C7">
        <w:rPr>
          <w:rFonts w:asciiTheme="minorHAnsi" w:hAnsiTheme="minorHAnsi"/>
          <w:i/>
          <w:lang w:val="en-US"/>
        </w:rPr>
        <w:t xml:space="preserve"> Sector, UNESCO Regional Office for Southern Africa, the </w:t>
      </w:r>
      <w:r w:rsidR="009E4BF6">
        <w:rPr>
          <w:rFonts w:asciiTheme="minorHAnsi" w:hAnsiTheme="minorHAnsi"/>
          <w:i/>
          <w:lang w:val="en-US"/>
        </w:rPr>
        <w:t xml:space="preserve">sponsored trainee shall </w:t>
      </w:r>
      <w:r w:rsidRPr="003854C7">
        <w:rPr>
          <w:rFonts w:asciiTheme="minorHAnsi" w:hAnsiTheme="minorHAnsi"/>
          <w:i/>
          <w:lang w:val="en-US"/>
        </w:rPr>
        <w:t>undertake the following tasks:</w:t>
      </w:r>
    </w:p>
    <w:p w14:paraId="3BC19A5C" w14:textId="31BE1EA0" w:rsidR="003854C7" w:rsidRP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>Assist</w:t>
      </w:r>
      <w:r w:rsidR="003854C7" w:rsidRPr="009E4BF6">
        <w:rPr>
          <w:rFonts w:asciiTheme="minorHAnsi" w:hAnsiTheme="minorHAnsi"/>
          <w:i/>
          <w:lang w:val="en-US"/>
        </w:rPr>
        <w:t xml:space="preserve"> in the </w:t>
      </w:r>
      <w:r w:rsidRPr="009E4BF6">
        <w:rPr>
          <w:rFonts w:asciiTheme="minorHAnsi" w:hAnsiTheme="minorHAnsi"/>
          <w:i/>
          <w:lang w:val="en-US"/>
        </w:rPr>
        <w:t xml:space="preserve">overall </w:t>
      </w:r>
      <w:r w:rsidR="003854C7" w:rsidRPr="009E4BF6">
        <w:rPr>
          <w:rFonts w:asciiTheme="minorHAnsi" w:hAnsiTheme="minorHAnsi"/>
          <w:i/>
          <w:lang w:val="en-US"/>
        </w:rPr>
        <w:t>implementation</w:t>
      </w:r>
      <w:r w:rsidRPr="009E4BF6">
        <w:rPr>
          <w:rFonts w:asciiTheme="minorHAnsi" w:hAnsiTheme="minorHAnsi"/>
          <w:i/>
          <w:lang w:val="en-US"/>
        </w:rPr>
        <w:t xml:space="preserve">, </w:t>
      </w:r>
      <w:proofErr w:type="gramStart"/>
      <w:r w:rsidRPr="009E4BF6">
        <w:rPr>
          <w:rFonts w:asciiTheme="minorHAnsi" w:hAnsiTheme="minorHAnsi"/>
          <w:i/>
          <w:lang w:val="en-US"/>
        </w:rPr>
        <w:t xml:space="preserve">management </w:t>
      </w:r>
      <w:r w:rsidR="003854C7" w:rsidRPr="009E4BF6">
        <w:rPr>
          <w:rFonts w:asciiTheme="minorHAnsi" w:hAnsiTheme="minorHAnsi"/>
          <w:i/>
          <w:lang w:val="en-US"/>
        </w:rPr>
        <w:t xml:space="preserve"> and</w:t>
      </w:r>
      <w:proofErr w:type="gramEnd"/>
      <w:r w:rsidR="003854C7" w:rsidRPr="009E4BF6">
        <w:rPr>
          <w:rFonts w:asciiTheme="minorHAnsi" w:hAnsiTheme="minorHAnsi"/>
          <w:i/>
          <w:lang w:val="en-US"/>
        </w:rPr>
        <w:t xml:space="preserve"> evaluation </w:t>
      </w:r>
      <w:r w:rsidRPr="009E4BF6">
        <w:rPr>
          <w:rFonts w:asciiTheme="minorHAnsi" w:hAnsiTheme="minorHAnsi"/>
          <w:i/>
          <w:lang w:val="en-US"/>
        </w:rPr>
        <w:t xml:space="preserve">of </w:t>
      </w:r>
      <w:r w:rsidR="009558EF">
        <w:rPr>
          <w:rFonts w:asciiTheme="minorHAnsi" w:hAnsiTheme="minorHAnsi"/>
          <w:i/>
          <w:lang w:val="en-US"/>
        </w:rPr>
        <w:t xml:space="preserve">the </w:t>
      </w:r>
      <w:r w:rsidRPr="009E4BF6">
        <w:rPr>
          <w:rFonts w:asciiTheme="minorHAnsi" w:hAnsiTheme="minorHAnsi"/>
          <w:i/>
          <w:lang w:val="en-US"/>
        </w:rPr>
        <w:t>Be-Resilient Project</w:t>
      </w:r>
    </w:p>
    <w:p w14:paraId="0D4B91BC" w14:textId="6356CA87" w:rsidR="003854C7" w:rsidRPr="009E4BF6" w:rsidRDefault="003854C7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>Monitor and analyze project development and implementation; review relevant documents and reports; identif</w:t>
      </w:r>
      <w:r w:rsidR="009E4BF6" w:rsidRPr="009E4BF6">
        <w:rPr>
          <w:rFonts w:asciiTheme="minorHAnsi" w:hAnsiTheme="minorHAnsi"/>
          <w:i/>
          <w:lang w:val="en-US"/>
        </w:rPr>
        <w:t>y</w:t>
      </w:r>
      <w:r w:rsidRPr="009E4BF6">
        <w:rPr>
          <w:rFonts w:asciiTheme="minorHAnsi" w:hAnsiTheme="minorHAnsi"/>
          <w:i/>
          <w:lang w:val="en-US"/>
        </w:rPr>
        <w:t xml:space="preserve"> problems and issues to be addressed and proposes corrective actions; liaise with relevant stakeholders; identif</w:t>
      </w:r>
      <w:r w:rsidR="009E4BF6" w:rsidRPr="009E4BF6">
        <w:rPr>
          <w:rFonts w:asciiTheme="minorHAnsi" w:hAnsiTheme="minorHAnsi"/>
          <w:i/>
          <w:lang w:val="en-US"/>
        </w:rPr>
        <w:t>y</w:t>
      </w:r>
      <w:r w:rsidRPr="009E4BF6">
        <w:rPr>
          <w:rFonts w:asciiTheme="minorHAnsi" w:hAnsiTheme="minorHAnsi"/>
          <w:i/>
          <w:lang w:val="en-US"/>
        </w:rPr>
        <w:t xml:space="preserve"> and tracks follow-up actions.</w:t>
      </w:r>
    </w:p>
    <w:p w14:paraId="27228714" w14:textId="309F4CE3" w:rsidR="003854C7" w:rsidRPr="009E4BF6" w:rsidRDefault="009558EF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>
        <w:rPr>
          <w:rFonts w:asciiTheme="minorHAnsi" w:hAnsiTheme="minorHAnsi"/>
          <w:i/>
          <w:lang w:val="en-US"/>
        </w:rPr>
        <w:t>S</w:t>
      </w:r>
      <w:r w:rsidR="003854C7" w:rsidRPr="009E4BF6">
        <w:rPr>
          <w:rFonts w:asciiTheme="minorHAnsi" w:hAnsiTheme="minorHAnsi"/>
          <w:i/>
          <w:lang w:val="en-US"/>
        </w:rPr>
        <w:t xml:space="preserve">upport the preparation of inputs to key meetings and events related to the projects. </w:t>
      </w:r>
    </w:p>
    <w:p w14:paraId="3AB5D2A5" w14:textId="16F5D180" w:rsidR="003854C7" w:rsidRP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>Provide substantive support and attend consultative and other meetings, conferences, etc., to include proposing agenda topics, identifying participants, preparation of documents and presentations, etc.</w:t>
      </w:r>
    </w:p>
    <w:p w14:paraId="6C5EDC21" w14:textId="410B4A46" w:rsidR="003854C7" w:rsidRP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 xml:space="preserve">Undertake outreach activities; conduct training workshops, seminars, </w:t>
      </w:r>
      <w:proofErr w:type="spellStart"/>
      <w:r w:rsidRPr="009E4BF6">
        <w:rPr>
          <w:rFonts w:asciiTheme="minorHAnsi" w:hAnsiTheme="minorHAnsi"/>
          <w:i/>
          <w:lang w:val="en-US"/>
        </w:rPr>
        <w:t>etc</w:t>
      </w:r>
      <w:proofErr w:type="spellEnd"/>
      <w:r w:rsidRPr="009E4BF6">
        <w:rPr>
          <w:rFonts w:asciiTheme="minorHAnsi" w:hAnsiTheme="minorHAnsi"/>
          <w:i/>
          <w:lang w:val="en-US"/>
        </w:rPr>
        <w:t>; make presentations on assigned topics/activities.</w:t>
      </w:r>
    </w:p>
    <w:p w14:paraId="0E2FD62D" w14:textId="2063D046" w:rsidR="003854C7" w:rsidRP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 xml:space="preserve">Assist in the design and development of project proposals related to the field of </w:t>
      </w:r>
      <w:r w:rsidR="009558EF">
        <w:rPr>
          <w:rFonts w:asciiTheme="minorHAnsi" w:hAnsiTheme="minorHAnsi"/>
          <w:i/>
          <w:lang w:val="en-US"/>
        </w:rPr>
        <w:t>expertise</w:t>
      </w:r>
      <w:r w:rsidRPr="009E4BF6">
        <w:rPr>
          <w:rFonts w:asciiTheme="minorHAnsi" w:hAnsiTheme="minorHAnsi"/>
          <w:i/>
          <w:lang w:val="en-US"/>
        </w:rPr>
        <w:t>,</w:t>
      </w:r>
    </w:p>
    <w:p w14:paraId="77143EF8" w14:textId="26CC0BCE" w:rsidR="008D3543" w:rsidRP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>As may be requested, carry out any other assignments or tasks that are related to the Natural Sciences sector</w:t>
      </w: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2ABA9ECD" w:rsidR="008D3543" w:rsidRPr="003854C7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3854C7">
        <w:rPr>
          <w:rFonts w:asciiTheme="minorHAnsi" w:hAnsiTheme="minorHAnsi"/>
          <w:b/>
          <w:lang w:val="en-US"/>
        </w:rPr>
        <w:t xml:space="preserve"> </w:t>
      </w:r>
      <w:r w:rsidR="003854C7" w:rsidRPr="003854C7">
        <w:rPr>
          <w:rFonts w:asciiTheme="minorHAnsi" w:hAnsiTheme="minorHAnsi"/>
          <w:bCs/>
          <w:lang w:val="en-US"/>
        </w:rPr>
        <w:t>Advanced university degree (Master’s Degree or equivalent)</w:t>
      </w:r>
      <w:r w:rsidR="003854C7">
        <w:rPr>
          <w:rFonts w:asciiTheme="minorHAnsi" w:hAnsiTheme="minorHAnsi"/>
          <w:bCs/>
          <w:lang w:val="en-US"/>
        </w:rPr>
        <w:t xml:space="preserve"> in Natural Sciences</w:t>
      </w:r>
    </w:p>
    <w:p w14:paraId="4330C60D" w14:textId="1E53E6AF" w:rsidR="008D3543" w:rsidRPr="003854C7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Subjects:</w:t>
      </w:r>
      <w:r w:rsidR="003854C7">
        <w:rPr>
          <w:rFonts w:asciiTheme="minorHAnsi" w:hAnsiTheme="minorHAnsi"/>
          <w:b/>
          <w:lang w:val="en-US"/>
        </w:rPr>
        <w:t xml:space="preserve"> </w:t>
      </w:r>
      <w:r w:rsidR="003854C7" w:rsidRPr="003854C7">
        <w:rPr>
          <w:rFonts w:asciiTheme="minorHAnsi" w:hAnsiTheme="minorHAnsi"/>
          <w:bCs/>
          <w:lang w:val="en-US"/>
        </w:rPr>
        <w:t>Water Resources Management, Climate Change Adaptation and Mitigation, Environmental Management</w:t>
      </w:r>
      <w:r w:rsidR="003854C7">
        <w:rPr>
          <w:rFonts w:asciiTheme="minorHAnsi" w:hAnsiTheme="minorHAnsi"/>
          <w:bCs/>
          <w:lang w:val="en-US"/>
        </w:rPr>
        <w:t xml:space="preserve"> or a related field is required</w:t>
      </w:r>
    </w:p>
    <w:p w14:paraId="49ACCBDD" w14:textId="5A228FFF" w:rsidR="009E4BF6" w:rsidRPr="007D1E2A" w:rsidRDefault="00847E49" w:rsidP="009E4BF6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9E4BF6" w:rsidRPr="009E4BF6">
        <w:rPr>
          <w:rFonts w:asciiTheme="minorHAnsi" w:hAnsiTheme="minorHAnsi"/>
          <w:lang w:val="en-US"/>
        </w:rPr>
        <w:t xml:space="preserve">Fluency and excellent writing skills in English are required. </w:t>
      </w:r>
    </w:p>
    <w:p w14:paraId="6CD4B600" w14:textId="77777777" w:rsidR="009E4BF6" w:rsidRDefault="008D3543" w:rsidP="009E4BF6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3854C7">
        <w:rPr>
          <w:rFonts w:asciiTheme="minorHAnsi" w:hAnsiTheme="minorHAnsi"/>
          <w:b/>
          <w:lang w:val="en-US"/>
        </w:rPr>
        <w:t xml:space="preserve"> </w:t>
      </w:r>
      <w:r w:rsidR="009E4BF6" w:rsidRPr="009E4BF6">
        <w:rPr>
          <w:rFonts w:asciiTheme="minorHAnsi" w:hAnsiTheme="minorHAnsi"/>
          <w:bCs/>
          <w:lang w:val="en-US"/>
        </w:rPr>
        <w:t>Good communication, research and analytical skills to be able to rapidly analyze and</w:t>
      </w:r>
      <w:r w:rsidR="009E4BF6">
        <w:rPr>
          <w:rFonts w:asciiTheme="minorHAnsi" w:hAnsiTheme="minorHAnsi"/>
          <w:bCs/>
          <w:lang w:val="en-US"/>
        </w:rPr>
        <w:t xml:space="preserve"> </w:t>
      </w:r>
      <w:r w:rsidR="009E4BF6" w:rsidRPr="009E4BF6">
        <w:rPr>
          <w:rFonts w:asciiTheme="minorHAnsi" w:hAnsiTheme="minorHAnsi"/>
          <w:bCs/>
          <w:lang w:val="en-US"/>
        </w:rPr>
        <w:t>integrate diverse information from various sources, interpret needs and requirements</w:t>
      </w:r>
      <w:r w:rsidR="009E4BF6">
        <w:rPr>
          <w:rFonts w:asciiTheme="minorHAnsi" w:hAnsiTheme="minorHAnsi"/>
          <w:bCs/>
          <w:lang w:val="en-US"/>
        </w:rPr>
        <w:t xml:space="preserve">; </w:t>
      </w:r>
      <w:r w:rsidR="009E4BF6" w:rsidRPr="009E4BF6">
        <w:rPr>
          <w:rFonts w:asciiTheme="minorHAnsi" w:hAnsiTheme="minorHAnsi"/>
          <w:bCs/>
          <w:lang w:val="en-US"/>
        </w:rPr>
        <w:t xml:space="preserve">Experience, ability and willingness to work within an international </w:t>
      </w:r>
      <w:r w:rsidR="009E4BF6" w:rsidRPr="009E4BF6">
        <w:rPr>
          <w:rFonts w:asciiTheme="minorHAnsi" w:hAnsiTheme="minorHAnsi"/>
          <w:bCs/>
          <w:lang w:val="en-US"/>
        </w:rPr>
        <w:lastRenderedPageBreak/>
        <w:t>environment and to</w:t>
      </w:r>
      <w:r w:rsidR="009E4BF6">
        <w:rPr>
          <w:rFonts w:asciiTheme="minorHAnsi" w:hAnsiTheme="minorHAnsi"/>
          <w:bCs/>
          <w:lang w:val="en-US"/>
        </w:rPr>
        <w:t xml:space="preserve"> </w:t>
      </w:r>
      <w:r w:rsidR="009E4BF6" w:rsidRPr="009E4BF6">
        <w:rPr>
          <w:rFonts w:asciiTheme="minorHAnsi" w:hAnsiTheme="minorHAnsi"/>
          <w:bCs/>
          <w:lang w:val="en-US"/>
        </w:rPr>
        <w:t>positively cooperate/interact with a plurality of persons with different cultural</w:t>
      </w:r>
      <w:r w:rsidR="009E4BF6">
        <w:rPr>
          <w:rFonts w:asciiTheme="minorHAnsi" w:hAnsiTheme="minorHAnsi"/>
          <w:bCs/>
          <w:lang w:val="en-US"/>
        </w:rPr>
        <w:t xml:space="preserve"> </w:t>
      </w:r>
      <w:proofErr w:type="gramStart"/>
      <w:r w:rsidR="009E4BF6" w:rsidRPr="009E4BF6">
        <w:rPr>
          <w:rFonts w:asciiTheme="minorHAnsi" w:hAnsiTheme="minorHAnsi"/>
          <w:bCs/>
          <w:lang w:val="en-US"/>
        </w:rPr>
        <w:t>background</w:t>
      </w:r>
      <w:r w:rsidR="009E4BF6">
        <w:rPr>
          <w:rFonts w:asciiTheme="minorHAnsi" w:hAnsiTheme="minorHAnsi"/>
          <w:bCs/>
          <w:lang w:val="en-US"/>
        </w:rPr>
        <w:t xml:space="preserve">; </w:t>
      </w:r>
      <w:r w:rsidR="009E4BF6" w:rsidRPr="009E4BF6">
        <w:rPr>
          <w:rFonts w:asciiTheme="minorHAnsi" w:hAnsiTheme="minorHAnsi"/>
          <w:bCs/>
          <w:lang w:val="en-US"/>
        </w:rPr>
        <w:t xml:space="preserve"> Excellent</w:t>
      </w:r>
      <w:proofErr w:type="gramEnd"/>
      <w:r w:rsidR="009E4BF6" w:rsidRPr="009E4BF6">
        <w:rPr>
          <w:rFonts w:asciiTheme="minorHAnsi" w:hAnsiTheme="minorHAnsi"/>
          <w:bCs/>
          <w:lang w:val="en-US"/>
        </w:rPr>
        <w:t xml:space="preserve"> ICT skills with special focus on office software (word processing,</w:t>
      </w:r>
      <w:r w:rsidR="009E4BF6">
        <w:rPr>
          <w:rFonts w:asciiTheme="minorHAnsi" w:hAnsiTheme="minorHAnsi"/>
          <w:bCs/>
          <w:lang w:val="en-US"/>
        </w:rPr>
        <w:t xml:space="preserve"> </w:t>
      </w:r>
      <w:r w:rsidR="009E4BF6" w:rsidRPr="009E4BF6">
        <w:rPr>
          <w:rFonts w:asciiTheme="minorHAnsi" w:hAnsiTheme="minorHAnsi"/>
          <w:bCs/>
          <w:lang w:val="en-US"/>
        </w:rPr>
        <w:t>presentations, data sheets)</w:t>
      </w: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39085588" w14:textId="7A995AEB" w:rsid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>General understanding of the work and mission of UNESCO, with special focus on the field</w:t>
      </w:r>
      <w:r>
        <w:rPr>
          <w:rFonts w:asciiTheme="minorHAnsi" w:hAnsiTheme="minorHAnsi"/>
          <w:i/>
          <w:lang w:val="en-US"/>
        </w:rPr>
        <w:t xml:space="preserve"> </w:t>
      </w:r>
      <w:r w:rsidRPr="009E4BF6">
        <w:rPr>
          <w:rFonts w:asciiTheme="minorHAnsi" w:hAnsiTheme="minorHAnsi"/>
          <w:i/>
          <w:lang w:val="en-US"/>
        </w:rPr>
        <w:t xml:space="preserve">of science, from a Field Office </w:t>
      </w:r>
      <w:proofErr w:type="gramStart"/>
      <w:r w:rsidRPr="009E4BF6">
        <w:rPr>
          <w:rFonts w:asciiTheme="minorHAnsi" w:hAnsiTheme="minorHAnsi"/>
          <w:i/>
          <w:lang w:val="en-US"/>
        </w:rPr>
        <w:t>perspective;</w:t>
      </w:r>
      <w:proofErr w:type="gramEnd"/>
    </w:p>
    <w:p w14:paraId="3BE2732E" w14:textId="1D8FC5BE" w:rsidR="009E4BF6" w:rsidRDefault="009E4BF6" w:rsidP="009E4BF6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E4BF6">
        <w:rPr>
          <w:rFonts w:asciiTheme="minorHAnsi" w:hAnsiTheme="minorHAnsi"/>
          <w:i/>
          <w:lang w:val="en-US"/>
        </w:rPr>
        <w:t xml:space="preserve">Insight into issues of international cooperation on science and environment in </w:t>
      </w:r>
      <w:r>
        <w:rPr>
          <w:rFonts w:asciiTheme="minorHAnsi" w:hAnsiTheme="minorHAnsi"/>
          <w:i/>
          <w:lang w:val="en-US"/>
        </w:rPr>
        <w:t xml:space="preserve">Southern </w:t>
      </w:r>
      <w:proofErr w:type="gramStart"/>
      <w:r>
        <w:rPr>
          <w:rFonts w:asciiTheme="minorHAnsi" w:hAnsiTheme="minorHAnsi"/>
          <w:i/>
          <w:lang w:val="en-US"/>
        </w:rPr>
        <w:t>Africa</w:t>
      </w:r>
      <w:r w:rsidRPr="009E4BF6">
        <w:rPr>
          <w:rFonts w:asciiTheme="minorHAnsi" w:hAnsiTheme="minorHAnsi"/>
          <w:i/>
          <w:lang w:val="en-US"/>
        </w:rPr>
        <w:t>;</w:t>
      </w:r>
      <w:proofErr w:type="gramEnd"/>
    </w:p>
    <w:p w14:paraId="22209714" w14:textId="66D5F0BD" w:rsidR="009E4BF6" w:rsidRPr="009558EF" w:rsidRDefault="009E4BF6" w:rsidP="004654C9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558EF">
        <w:rPr>
          <w:rFonts w:asciiTheme="minorHAnsi" w:hAnsiTheme="minorHAnsi"/>
          <w:i/>
          <w:lang w:val="en-US"/>
        </w:rPr>
        <w:t xml:space="preserve">Developing knowledge of relevant intergovernmental </w:t>
      </w:r>
      <w:proofErr w:type="spellStart"/>
      <w:r w:rsidRPr="009558EF">
        <w:rPr>
          <w:rFonts w:asciiTheme="minorHAnsi" w:hAnsiTheme="minorHAnsi"/>
          <w:i/>
          <w:lang w:val="en-US"/>
        </w:rPr>
        <w:t>programmes</w:t>
      </w:r>
      <w:proofErr w:type="spellEnd"/>
      <w:r w:rsidRPr="009558EF">
        <w:rPr>
          <w:rFonts w:asciiTheme="minorHAnsi" w:hAnsiTheme="minorHAnsi"/>
          <w:i/>
          <w:lang w:val="en-US"/>
        </w:rPr>
        <w:t xml:space="preserve"> of UNESCO such as the Man and the Biosphere </w:t>
      </w:r>
      <w:proofErr w:type="spellStart"/>
      <w:r w:rsidRPr="009558EF">
        <w:rPr>
          <w:rFonts w:asciiTheme="minorHAnsi" w:hAnsiTheme="minorHAnsi"/>
          <w:i/>
          <w:lang w:val="en-US"/>
        </w:rPr>
        <w:t>programme</w:t>
      </w:r>
      <w:proofErr w:type="spellEnd"/>
      <w:r w:rsidRPr="009558EF">
        <w:rPr>
          <w:rFonts w:asciiTheme="minorHAnsi" w:hAnsiTheme="minorHAnsi"/>
          <w:i/>
          <w:lang w:val="en-US"/>
        </w:rPr>
        <w:t xml:space="preserve"> (MAB), the </w:t>
      </w:r>
      <w:r w:rsidR="009558EF" w:rsidRPr="009558EF">
        <w:rPr>
          <w:rFonts w:asciiTheme="minorHAnsi" w:hAnsiTheme="minorHAnsi"/>
          <w:i/>
          <w:lang w:val="en-US"/>
        </w:rPr>
        <w:t xml:space="preserve">Intergovernmental </w:t>
      </w:r>
      <w:r w:rsidRPr="009558EF">
        <w:rPr>
          <w:rFonts w:asciiTheme="minorHAnsi" w:hAnsiTheme="minorHAnsi"/>
          <w:i/>
          <w:lang w:val="en-US"/>
        </w:rPr>
        <w:t>Hydrological Programme</w:t>
      </w:r>
      <w:r w:rsidR="009558EF" w:rsidRPr="009558EF">
        <w:rPr>
          <w:rFonts w:asciiTheme="minorHAnsi" w:hAnsiTheme="minorHAnsi"/>
          <w:i/>
          <w:lang w:val="en-US"/>
        </w:rPr>
        <w:t xml:space="preserve"> </w:t>
      </w:r>
      <w:r w:rsidRPr="009558EF">
        <w:rPr>
          <w:rFonts w:asciiTheme="minorHAnsi" w:hAnsiTheme="minorHAnsi"/>
          <w:i/>
          <w:lang w:val="en-US"/>
        </w:rPr>
        <w:t xml:space="preserve">(IHP), in the overall perspective of contributing to the achievement of the 2030 Agenda for Sustainable Development in </w:t>
      </w:r>
      <w:r w:rsidR="009558EF">
        <w:rPr>
          <w:rFonts w:asciiTheme="minorHAnsi" w:hAnsiTheme="minorHAnsi"/>
          <w:i/>
          <w:lang w:val="en-US"/>
        </w:rPr>
        <w:t xml:space="preserve">Southern </w:t>
      </w:r>
      <w:proofErr w:type="gramStart"/>
      <w:r w:rsidR="009558EF">
        <w:rPr>
          <w:rFonts w:asciiTheme="minorHAnsi" w:hAnsiTheme="minorHAnsi"/>
          <w:i/>
          <w:lang w:val="en-US"/>
        </w:rPr>
        <w:t>Africa</w:t>
      </w:r>
      <w:r w:rsidRPr="009558EF">
        <w:rPr>
          <w:rFonts w:asciiTheme="minorHAnsi" w:hAnsiTheme="minorHAnsi"/>
          <w:i/>
          <w:lang w:val="en-US"/>
        </w:rPr>
        <w:t>;</w:t>
      </w:r>
      <w:proofErr w:type="gramEnd"/>
    </w:p>
    <w:p w14:paraId="4C3693F0" w14:textId="75A568DD" w:rsidR="009E4BF6" w:rsidRPr="009558EF" w:rsidRDefault="009E4BF6" w:rsidP="00835EF4">
      <w:pPr>
        <w:pStyle w:val="Header"/>
        <w:numPr>
          <w:ilvl w:val="0"/>
          <w:numId w:val="2"/>
        </w:numPr>
        <w:jc w:val="both"/>
        <w:rPr>
          <w:rFonts w:asciiTheme="minorHAnsi" w:hAnsiTheme="minorHAnsi"/>
          <w:i/>
          <w:lang w:val="en-US"/>
        </w:rPr>
      </w:pPr>
      <w:r w:rsidRPr="009558EF">
        <w:rPr>
          <w:rFonts w:asciiTheme="minorHAnsi" w:hAnsiTheme="minorHAnsi"/>
          <w:i/>
          <w:lang w:val="en-US"/>
        </w:rPr>
        <w:t>Working in a multi-sectors office and developing interdisciplinary approaches, particularly</w:t>
      </w:r>
      <w:r w:rsidR="009558EF" w:rsidRPr="009558EF">
        <w:rPr>
          <w:rFonts w:asciiTheme="minorHAnsi" w:hAnsiTheme="minorHAnsi"/>
          <w:i/>
          <w:lang w:val="en-US"/>
        </w:rPr>
        <w:t xml:space="preserve"> </w:t>
      </w:r>
      <w:r w:rsidRPr="009558EF">
        <w:rPr>
          <w:rFonts w:asciiTheme="minorHAnsi" w:hAnsiTheme="minorHAnsi"/>
          <w:i/>
          <w:lang w:val="en-US"/>
        </w:rPr>
        <w:t>referred to the management of UNESCO designated sites.</w:t>
      </w:r>
    </w:p>
    <w:p w14:paraId="0BD697B3" w14:textId="77777777" w:rsidR="009E4BF6" w:rsidRDefault="009E4BF6" w:rsidP="009E4BF6">
      <w:pPr>
        <w:pStyle w:val="Header"/>
        <w:tabs>
          <w:tab w:val="clear" w:pos="4536"/>
          <w:tab w:val="clear" w:pos="9072"/>
        </w:tabs>
        <w:jc w:val="both"/>
        <w:rPr>
          <w:rFonts w:asciiTheme="minorHAnsi" w:hAnsiTheme="minorHAnsi"/>
          <w:i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4BD71F1D" w14:textId="77777777" w:rsidR="009E4BF6" w:rsidRPr="009E4BF6" w:rsidRDefault="003854C7" w:rsidP="009E4BF6">
      <w:pPr>
        <w:spacing w:after="120"/>
        <w:rPr>
          <w:rFonts w:asciiTheme="minorHAnsi" w:hAnsiTheme="minorHAnsi"/>
          <w:iCs/>
          <w:lang w:val="en-US"/>
        </w:rPr>
      </w:pPr>
      <w:r w:rsidRPr="009E4BF6">
        <w:rPr>
          <w:rFonts w:asciiTheme="minorHAnsi" w:hAnsiTheme="minorHAnsi"/>
          <w:iCs/>
          <w:lang w:val="en-US"/>
        </w:rPr>
        <w:t xml:space="preserve">The “Biosphere Reserves as Observatories for Climate Change Adaptation in Southern Africa” (Be-Resilient) Project aims to utilizing a Climate Risk Informed Decision Analysis (CRIDA) approach to address the severe climate change impacts in southern Africa and towards the climate change adaptation and mitigation. </w:t>
      </w:r>
      <w:r w:rsidR="009E4BF6" w:rsidRPr="009E4BF6">
        <w:rPr>
          <w:rFonts w:asciiTheme="minorHAnsi" w:hAnsiTheme="minorHAnsi"/>
          <w:iCs/>
          <w:lang w:val="en-US"/>
        </w:rPr>
        <w:t xml:space="preserve">For more information, please visit </w:t>
      </w:r>
      <w:hyperlink r:id="rId12" w:history="1">
        <w:r w:rsidR="009E4BF6" w:rsidRPr="009E4BF6">
          <w:rPr>
            <w:rStyle w:val="Hyperlink"/>
            <w:rFonts w:asciiTheme="minorHAnsi" w:hAnsiTheme="minorHAnsi"/>
            <w:iCs/>
            <w:lang w:val="en-US"/>
          </w:rPr>
          <w:t>https://en.unesco.org/be-resilient</w:t>
        </w:r>
      </w:hyperlink>
      <w:r w:rsidR="009E4BF6" w:rsidRPr="009E4BF6">
        <w:rPr>
          <w:rFonts w:asciiTheme="minorHAnsi" w:hAnsiTheme="minorHAnsi"/>
          <w:iCs/>
          <w:lang w:val="en-US"/>
        </w:rPr>
        <w:t>.</w:t>
      </w:r>
    </w:p>
    <w:p w14:paraId="4799D3F0" w14:textId="04551C02" w:rsidR="009E4BF6" w:rsidRPr="009E4BF6" w:rsidRDefault="009E4BF6" w:rsidP="009E4BF6">
      <w:pPr>
        <w:pStyle w:val="Header"/>
        <w:tabs>
          <w:tab w:val="clear" w:pos="4536"/>
          <w:tab w:val="clear" w:pos="9072"/>
        </w:tabs>
        <w:jc w:val="both"/>
        <w:rPr>
          <w:rFonts w:asciiTheme="minorHAnsi" w:hAnsiTheme="minorHAnsi"/>
          <w:iCs/>
          <w:lang w:val="en-US"/>
        </w:rPr>
      </w:pPr>
      <w:r w:rsidRPr="009E4BF6">
        <w:rPr>
          <w:rFonts w:asciiTheme="minorHAnsi" w:hAnsiTheme="minorHAnsi"/>
          <w:iCs/>
          <w:lang w:val="en-US"/>
        </w:rPr>
        <w:t>Given the range of different topics to manage and the particular focus of the project to Southern Africa, the train</w:t>
      </w:r>
      <w:r w:rsidR="009558EF">
        <w:rPr>
          <w:rFonts w:asciiTheme="minorHAnsi" w:hAnsiTheme="minorHAnsi"/>
          <w:iCs/>
          <w:lang w:val="en-US"/>
        </w:rPr>
        <w:t>ee</w:t>
      </w:r>
      <w:r w:rsidRPr="009E4BF6">
        <w:rPr>
          <w:rFonts w:asciiTheme="minorHAnsi" w:hAnsiTheme="minorHAnsi"/>
          <w:iCs/>
          <w:lang w:val="en-US"/>
        </w:rPr>
        <w:t xml:space="preserve"> will help prepare activities foreseen in the project that are targeted at the Southern African Region. Additionally, the intern shall contribute to the Inter</w:t>
      </w:r>
      <w:r w:rsidR="009558EF">
        <w:rPr>
          <w:rFonts w:asciiTheme="minorHAnsi" w:hAnsiTheme="minorHAnsi"/>
          <w:iCs/>
          <w:lang w:val="en-US"/>
        </w:rPr>
        <w:t xml:space="preserve">governmental </w:t>
      </w:r>
      <w:r w:rsidRPr="009E4BF6">
        <w:rPr>
          <w:rFonts w:asciiTheme="minorHAnsi" w:hAnsiTheme="minorHAnsi"/>
          <w:iCs/>
          <w:lang w:val="en-US"/>
        </w:rPr>
        <w:t xml:space="preserve">Hydrological Programme </w:t>
      </w:r>
      <w:r w:rsidR="009558EF">
        <w:rPr>
          <w:rFonts w:asciiTheme="minorHAnsi" w:hAnsiTheme="minorHAnsi"/>
          <w:iCs/>
          <w:lang w:val="en-US"/>
        </w:rPr>
        <w:t xml:space="preserve">(IHP) </w:t>
      </w:r>
      <w:r w:rsidRPr="009E4BF6">
        <w:rPr>
          <w:rFonts w:asciiTheme="minorHAnsi" w:hAnsiTheme="minorHAnsi"/>
          <w:iCs/>
          <w:lang w:val="en-US"/>
        </w:rPr>
        <w:t xml:space="preserve">of UNESCO, as well as the Man and </w:t>
      </w:r>
      <w:r w:rsidR="009558EF">
        <w:rPr>
          <w:rFonts w:asciiTheme="minorHAnsi" w:hAnsiTheme="minorHAnsi"/>
          <w:iCs/>
          <w:lang w:val="en-US"/>
        </w:rPr>
        <w:t xml:space="preserve">the </w:t>
      </w:r>
      <w:r w:rsidRPr="009E4BF6">
        <w:rPr>
          <w:rFonts w:asciiTheme="minorHAnsi" w:hAnsiTheme="minorHAnsi"/>
          <w:iCs/>
          <w:lang w:val="en-US"/>
        </w:rPr>
        <w:t xml:space="preserve">Biosphere </w:t>
      </w:r>
      <w:r w:rsidR="009558EF">
        <w:rPr>
          <w:rFonts w:asciiTheme="minorHAnsi" w:hAnsiTheme="minorHAnsi"/>
          <w:iCs/>
          <w:lang w:val="en-US"/>
        </w:rPr>
        <w:t xml:space="preserve">(MAB) </w:t>
      </w:r>
      <w:proofErr w:type="spellStart"/>
      <w:r w:rsidRPr="009E4BF6">
        <w:rPr>
          <w:rFonts w:asciiTheme="minorHAnsi" w:hAnsiTheme="minorHAnsi"/>
          <w:iCs/>
          <w:lang w:val="en-US"/>
        </w:rPr>
        <w:t>programme</w:t>
      </w:r>
      <w:proofErr w:type="spellEnd"/>
      <w:r w:rsidRPr="009E4BF6">
        <w:rPr>
          <w:rFonts w:asciiTheme="minorHAnsi" w:hAnsiTheme="minorHAnsi"/>
          <w:iCs/>
          <w:lang w:val="en-US"/>
        </w:rPr>
        <w:t>, that is supporting the UNESCO Network of Biosphere Reserves in the region.</w:t>
      </w:r>
    </w:p>
    <w:p w14:paraId="6D92BC06" w14:textId="7364764D" w:rsidR="003854C7" w:rsidRPr="009E4BF6" w:rsidRDefault="003854C7" w:rsidP="003854C7">
      <w:pPr>
        <w:spacing w:after="120"/>
        <w:rPr>
          <w:rFonts w:asciiTheme="minorHAnsi" w:hAnsiTheme="minorHAnsi"/>
          <w:iCs/>
          <w:lang w:val="en-US"/>
        </w:rPr>
      </w:pPr>
    </w:p>
    <w:p w14:paraId="634A749A" w14:textId="77777777" w:rsidR="009E4BF6" w:rsidRPr="008D3543" w:rsidRDefault="009E4BF6" w:rsidP="003854C7">
      <w:pPr>
        <w:spacing w:after="120"/>
        <w:rPr>
          <w:rFonts w:asciiTheme="minorHAnsi" w:hAnsiTheme="minorHAnsi"/>
          <w:i/>
          <w:lang w:val="en-US"/>
        </w:rPr>
      </w:pP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DCFDD" w14:textId="77777777" w:rsidR="00F248CF" w:rsidRDefault="00F248CF" w:rsidP="009235BD">
      <w:r>
        <w:separator/>
      </w:r>
    </w:p>
  </w:endnote>
  <w:endnote w:type="continuationSeparator" w:id="0">
    <w:p w14:paraId="77BDCB69" w14:textId="77777777" w:rsidR="00F248CF" w:rsidRDefault="00F248CF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0DE4" w14:textId="77777777" w:rsidR="00F248CF" w:rsidRDefault="00F248CF" w:rsidP="009235BD">
      <w:r>
        <w:separator/>
      </w:r>
    </w:p>
  </w:footnote>
  <w:footnote w:type="continuationSeparator" w:id="0">
    <w:p w14:paraId="43096CC1" w14:textId="77777777" w:rsidR="00F248CF" w:rsidRDefault="00F248CF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66B024D9" w14:textId="671ECA2D" w:rsidR="00AF352F" w:rsidRPr="00ED6853" w:rsidRDefault="00AF352F">
    <w:pPr>
      <w:pStyle w:val="Header"/>
      <w:rPr>
        <w:rFonts w:asciiTheme="minorHAnsi" w:hAnsiTheme="minorHAnsi"/>
        <w:lang w:val="en-US"/>
      </w:rPr>
    </w:pPr>
  </w:p>
  <w:p w14:paraId="1398410A" w14:textId="77777777" w:rsidR="00413989" w:rsidRPr="009235BD" w:rsidRDefault="00000000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1" w:dyaOrig="1006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25pt" fillcolor="window">
          <v:imagedata r:id="rId1" o:title=""/>
        </v:shape>
        <o:OLEObject Type="Embed" ProgID="Word.Picture.8" ShapeID="_x0000_i1025" DrawAspect="Content" ObjectID="_1739880616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A38CE"/>
    <w:multiLevelType w:val="hybridMultilevel"/>
    <w:tmpl w:val="D4CAE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3EF6163B"/>
    <w:multiLevelType w:val="hybridMultilevel"/>
    <w:tmpl w:val="08167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40CE1"/>
    <w:multiLevelType w:val="hybridMultilevel"/>
    <w:tmpl w:val="3CE8E3DC"/>
    <w:lvl w:ilvl="0" w:tplc="92A67BF8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185095">
    <w:abstractNumId w:val="1"/>
  </w:num>
  <w:num w:numId="2" w16cid:durableId="1756319058">
    <w:abstractNumId w:val="2"/>
  </w:num>
  <w:num w:numId="3" w16cid:durableId="1948538034">
    <w:abstractNumId w:val="0"/>
  </w:num>
  <w:num w:numId="4" w16cid:durableId="2114006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67D51"/>
    <w:rsid w:val="00103381"/>
    <w:rsid w:val="00136AA8"/>
    <w:rsid w:val="001C1F8A"/>
    <w:rsid w:val="001C20D6"/>
    <w:rsid w:val="001E2CC8"/>
    <w:rsid w:val="001E3A41"/>
    <w:rsid w:val="0021710C"/>
    <w:rsid w:val="0023470B"/>
    <w:rsid w:val="0026299F"/>
    <w:rsid w:val="00281EE9"/>
    <w:rsid w:val="003854C7"/>
    <w:rsid w:val="00407FAC"/>
    <w:rsid w:val="00456083"/>
    <w:rsid w:val="004B168F"/>
    <w:rsid w:val="004C0365"/>
    <w:rsid w:val="004F3150"/>
    <w:rsid w:val="00550739"/>
    <w:rsid w:val="005B1269"/>
    <w:rsid w:val="005C2E79"/>
    <w:rsid w:val="00602060"/>
    <w:rsid w:val="00637CEA"/>
    <w:rsid w:val="0064354D"/>
    <w:rsid w:val="00643B0E"/>
    <w:rsid w:val="00666C64"/>
    <w:rsid w:val="006A55A5"/>
    <w:rsid w:val="006D6583"/>
    <w:rsid w:val="007278D2"/>
    <w:rsid w:val="00727FF8"/>
    <w:rsid w:val="007D1E2A"/>
    <w:rsid w:val="00802903"/>
    <w:rsid w:val="00847E49"/>
    <w:rsid w:val="008C2902"/>
    <w:rsid w:val="008D3543"/>
    <w:rsid w:val="009235BD"/>
    <w:rsid w:val="009558EF"/>
    <w:rsid w:val="009B6FD0"/>
    <w:rsid w:val="009E4BF6"/>
    <w:rsid w:val="00A40351"/>
    <w:rsid w:val="00AB6F8C"/>
    <w:rsid w:val="00AF352F"/>
    <w:rsid w:val="00B07158"/>
    <w:rsid w:val="00B12EDB"/>
    <w:rsid w:val="00B45072"/>
    <w:rsid w:val="00B75706"/>
    <w:rsid w:val="00B764FE"/>
    <w:rsid w:val="00B92BB7"/>
    <w:rsid w:val="00B9779A"/>
    <w:rsid w:val="00BC1989"/>
    <w:rsid w:val="00C51848"/>
    <w:rsid w:val="00C62728"/>
    <w:rsid w:val="00C8431A"/>
    <w:rsid w:val="00C87E96"/>
    <w:rsid w:val="00CF4122"/>
    <w:rsid w:val="00D13681"/>
    <w:rsid w:val="00D21AB1"/>
    <w:rsid w:val="00D25C17"/>
    <w:rsid w:val="00D26879"/>
    <w:rsid w:val="00D86D76"/>
    <w:rsid w:val="00DA0E5B"/>
    <w:rsid w:val="00DA16A5"/>
    <w:rsid w:val="00DB751B"/>
    <w:rsid w:val="00DC3993"/>
    <w:rsid w:val="00DF4490"/>
    <w:rsid w:val="00E46B0E"/>
    <w:rsid w:val="00EB5691"/>
    <w:rsid w:val="00ED6853"/>
    <w:rsid w:val="00F2275F"/>
    <w:rsid w:val="00F248CF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E4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n.unesco.org/be-resilie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6" ma:contentTypeDescription="Create a new document." ma:contentTypeScope="" ma:versionID="4eb81b09000364293e1bf3bc21abc045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6cba865358445b06dbd83b86bb7eb610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Props1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C35B8-A61D-41CD-8E06-9BD31C76F6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5ADEEF-8266-4A3D-BE9A-C17038543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ec9d1205-0d59-41d9-aedc-feed8660e626"/>
    <ds:schemaRef ds:uri="http://schemas.microsoft.com/office/infopath/2007/PartnerControls"/>
    <ds:schemaRef ds:uri="2b7dcbda-7613-480c-8c1d-6f8f715ee1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Sun, Jia</cp:lastModifiedBy>
  <cp:revision>5</cp:revision>
  <cp:lastPrinted>2022-08-10T17:27:00Z</cp:lastPrinted>
  <dcterms:created xsi:type="dcterms:W3CDTF">2022-08-10T17:28:00Z</dcterms:created>
  <dcterms:modified xsi:type="dcterms:W3CDTF">2023-03-09T14:23:00Z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</Properties>
</file>