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92645C">
      <w:pPr>
        <w:jc w:val="both"/>
        <w:rPr>
          <w:rFonts w:asciiTheme="minorHAnsi" w:hAnsiTheme="minorHAnsi" w:cs="Arial"/>
          <w:lang w:val="en-GB"/>
        </w:rPr>
      </w:pPr>
    </w:p>
    <w:p w14:paraId="2027D8EE" w14:textId="77777777" w:rsidR="00BC0924" w:rsidRPr="00A13D39" w:rsidRDefault="00BC0924" w:rsidP="0092645C">
      <w:pPr>
        <w:jc w:val="both"/>
        <w:rPr>
          <w:rFonts w:asciiTheme="minorHAnsi" w:hAnsiTheme="minorHAnsi" w:cs="Arial"/>
          <w:lang w:val="en-GB"/>
        </w:rPr>
      </w:pPr>
    </w:p>
    <w:p w14:paraId="33B9EE97" w14:textId="77777777" w:rsidR="00BC0924" w:rsidRPr="00A13D39" w:rsidRDefault="00BC0924" w:rsidP="0092645C">
      <w:pPr>
        <w:jc w:val="both"/>
        <w:rPr>
          <w:rFonts w:asciiTheme="minorHAnsi" w:hAnsiTheme="minorHAnsi" w:cs="Arial"/>
          <w:lang w:val="en-GB"/>
        </w:rPr>
      </w:pPr>
    </w:p>
    <w:p w14:paraId="7F02DF4F" w14:textId="77777777" w:rsidR="00BC0924" w:rsidRPr="00A13D39" w:rsidRDefault="00BC0924" w:rsidP="0092645C">
      <w:pPr>
        <w:jc w:val="both"/>
        <w:rPr>
          <w:rFonts w:asciiTheme="minorHAnsi" w:hAnsiTheme="minorHAnsi" w:cs="Arial"/>
          <w:lang w:val="en-GB"/>
        </w:rPr>
      </w:pPr>
    </w:p>
    <w:p w14:paraId="2C3DCC57" w14:textId="77777777" w:rsidR="00BC0924" w:rsidRPr="00A13D39" w:rsidRDefault="00BC0924" w:rsidP="0092645C">
      <w:pPr>
        <w:jc w:val="both"/>
        <w:rPr>
          <w:rFonts w:asciiTheme="minorHAnsi" w:hAnsiTheme="minorHAnsi" w:cs="Arial"/>
          <w:lang w:val="en-GB"/>
        </w:rPr>
      </w:pPr>
    </w:p>
    <w:p w14:paraId="009B0D74" w14:textId="77777777" w:rsidR="00A13D39" w:rsidRPr="00A13D39" w:rsidRDefault="00A13D39" w:rsidP="0092645C">
      <w:pPr>
        <w:jc w:val="both"/>
        <w:rPr>
          <w:rFonts w:asciiTheme="minorHAnsi" w:hAnsiTheme="minorHAnsi" w:cs="Arial"/>
          <w:b/>
          <w:caps/>
          <w:lang w:val="en-GB"/>
        </w:rPr>
      </w:pPr>
    </w:p>
    <w:p w14:paraId="0FCE88DD" w14:textId="77777777" w:rsidR="00A13D39" w:rsidRPr="00A13D39" w:rsidRDefault="00A13D39" w:rsidP="0092645C">
      <w:pPr>
        <w:jc w:val="both"/>
        <w:rPr>
          <w:rFonts w:asciiTheme="minorHAnsi" w:hAnsiTheme="minorHAnsi" w:cs="Arial"/>
          <w:b/>
          <w:caps/>
          <w:lang w:val="en-GB"/>
        </w:rPr>
      </w:pPr>
    </w:p>
    <w:p w14:paraId="2BA8E44B" w14:textId="25758760" w:rsidR="00D20CAA" w:rsidRPr="00A13D39" w:rsidRDefault="00F06E92" w:rsidP="00EB4F66">
      <w:pPr>
        <w:jc w:val="center"/>
        <w:rPr>
          <w:rFonts w:asciiTheme="minorHAnsi" w:hAnsiTheme="minorHAnsi" w:cs="Arial"/>
          <w:b/>
          <w:caps/>
          <w:lang w:val="en-GB"/>
        </w:rPr>
      </w:pPr>
      <w:r>
        <w:rPr>
          <w:rFonts w:asciiTheme="minorHAnsi" w:hAnsiTheme="minorHAnsi" w:cs="Arial"/>
          <w:b/>
          <w:caps/>
          <w:sz w:val="32"/>
          <w:szCs w:val="32"/>
          <w:lang w:val="en-GB"/>
        </w:rPr>
        <w:t xml:space="preserve">Externally funded </w:t>
      </w:r>
      <w:r w:rsidR="00EB4F66" w:rsidRPr="00AC02C2">
        <w:rPr>
          <w:rFonts w:asciiTheme="minorHAnsi" w:hAnsiTheme="minorHAnsi" w:cs="Arial"/>
          <w:b/>
          <w:caps/>
          <w:sz w:val="32"/>
          <w:szCs w:val="32"/>
          <w:lang w:val="en-GB"/>
        </w:rPr>
        <w:t>Internship</w:t>
      </w:r>
      <w:r>
        <w:rPr>
          <w:rFonts w:asciiTheme="minorHAnsi" w:hAnsiTheme="minorHAnsi" w:cs="Arial"/>
          <w:b/>
          <w:caps/>
          <w:sz w:val="32"/>
          <w:szCs w:val="32"/>
          <w:lang w:val="en-GB"/>
        </w:rPr>
        <w:t>/fellowship</w:t>
      </w:r>
    </w:p>
    <w:p w14:paraId="59D4FC25" w14:textId="0315FC71" w:rsidR="00A601F8" w:rsidRPr="00EE0144" w:rsidRDefault="00313014" w:rsidP="00970120">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5ADA0FC6" w14:textId="60661369" w:rsidR="00A601F8" w:rsidRDefault="00A601F8" w:rsidP="0092645C">
      <w:pPr>
        <w:jc w:val="both"/>
        <w:rPr>
          <w:rFonts w:asciiTheme="minorHAnsi" w:hAnsiTheme="minorHAnsi" w:cs="Arial"/>
          <w:lang w:val="en-GB"/>
        </w:rPr>
      </w:pPr>
    </w:p>
    <w:p w14:paraId="470398EF" w14:textId="313E1F30" w:rsidR="000C0960" w:rsidRDefault="000C0960" w:rsidP="0092645C">
      <w:pPr>
        <w:jc w:val="both"/>
        <w:rPr>
          <w:rFonts w:asciiTheme="minorHAnsi" w:hAnsiTheme="minorHAnsi" w:cs="Arial"/>
          <w:lang w:val="en-GB"/>
        </w:rPr>
      </w:pPr>
    </w:p>
    <w:p w14:paraId="373F5193" w14:textId="77777777" w:rsidR="00D20CAA" w:rsidRPr="00A13D39" w:rsidRDefault="00D20CAA" w:rsidP="0092645C">
      <w:pPr>
        <w:jc w:val="both"/>
        <w:rPr>
          <w:rFonts w:asciiTheme="minorHAnsi" w:hAnsiTheme="minorHAnsi" w:cs="Arial"/>
          <w:lang w:val="en-GB"/>
        </w:rPr>
      </w:pPr>
    </w:p>
    <w:p w14:paraId="50BF7FE7" w14:textId="77777777" w:rsidR="00A601F8" w:rsidRPr="00A13D39" w:rsidRDefault="007F5D82" w:rsidP="0092645C">
      <w:pPr>
        <w:jc w:val="both"/>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130CA9AA" w14:textId="6A4D31D4" w:rsidR="00A601F8" w:rsidRPr="0020637A" w:rsidRDefault="00A601F8" w:rsidP="0092645C">
      <w:pPr>
        <w:jc w:val="both"/>
        <w:rPr>
          <w:rFonts w:asciiTheme="minorHAnsi" w:hAnsiTheme="minorHAnsi" w:cs="Arial"/>
          <w:sz w:val="22"/>
          <w:szCs w:val="22"/>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r w:rsidR="00703ECD">
        <w:rPr>
          <w:rFonts w:asciiTheme="minorHAnsi" w:hAnsiTheme="minorHAnsi" w:cs="Arial"/>
          <w:b/>
          <w:sz w:val="22"/>
          <w:szCs w:val="22"/>
          <w:lang w:val="en-GB"/>
        </w:rPr>
        <w:t>Recruitment</w:t>
      </w:r>
      <w:r w:rsidR="00D87A23">
        <w:rPr>
          <w:rFonts w:asciiTheme="minorHAnsi" w:hAnsiTheme="minorHAnsi" w:cs="Arial"/>
          <w:b/>
          <w:sz w:val="22"/>
          <w:szCs w:val="22"/>
          <w:lang w:val="en-GB"/>
        </w:rPr>
        <w:t>/</w:t>
      </w:r>
      <w:r w:rsidR="004E01EC">
        <w:rPr>
          <w:rFonts w:asciiTheme="minorHAnsi" w:hAnsiTheme="minorHAnsi" w:cs="Arial"/>
          <w:b/>
          <w:sz w:val="22"/>
          <w:szCs w:val="22"/>
          <w:lang w:val="en-GB"/>
        </w:rPr>
        <w:t>Knowledge Management</w:t>
      </w:r>
      <w:r w:rsidR="00D87A23">
        <w:rPr>
          <w:rFonts w:asciiTheme="minorHAnsi" w:hAnsiTheme="minorHAnsi" w:cs="Arial"/>
          <w:b/>
          <w:sz w:val="22"/>
          <w:szCs w:val="22"/>
          <w:lang w:val="en-GB"/>
        </w:rPr>
        <w:t xml:space="preserve"> Support </w:t>
      </w:r>
      <w:r w:rsidR="00EB2DFA">
        <w:rPr>
          <w:rFonts w:asciiTheme="minorHAnsi" w:hAnsiTheme="minorHAnsi" w:cs="Arial"/>
          <w:b/>
          <w:sz w:val="22"/>
          <w:szCs w:val="22"/>
          <w:lang w:val="en-GB"/>
        </w:rPr>
        <w:t>Intern</w:t>
      </w:r>
    </w:p>
    <w:p w14:paraId="6A233EF0" w14:textId="2F53F581" w:rsidR="003F47AD" w:rsidRPr="005539A9" w:rsidRDefault="003F47AD" w:rsidP="0092645C">
      <w:pPr>
        <w:jc w:val="both"/>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5539A9">
        <w:rPr>
          <w:rFonts w:asciiTheme="minorHAnsi" w:hAnsiTheme="minorHAnsi" w:cs="Arial"/>
          <w:lang w:val="en-GB"/>
        </w:rPr>
        <w:tab/>
      </w:r>
      <w:sdt>
        <w:sdtPr>
          <w:rPr>
            <w:rFonts w:ascii="Calibri" w:hAnsi="Calibri" w:cs="Calibri"/>
            <w:b/>
            <w:bCs/>
            <w:sz w:val="22"/>
            <w:szCs w:val="22"/>
            <w:lang w:val="en-GB"/>
          </w:rPr>
          <w:alias w:val="Sector of assignment"/>
          <w:tag w:val="Sector of assignment"/>
          <w:id w:val="-1261829162"/>
          <w:placeholder>
            <w:docPart w:val="42E7D5C4F5DC4A6E844F13F1AD648A60"/>
          </w:placeholder>
        </w:sdtPr>
        <w:sdtEndPr/>
        <w:sdtContent>
          <w:r w:rsidR="00D87A23">
            <w:rPr>
              <w:rFonts w:ascii="Calibri" w:hAnsi="Calibri" w:cs="Calibri"/>
              <w:b/>
              <w:bCs/>
              <w:sz w:val="22"/>
              <w:szCs w:val="22"/>
              <w:lang w:val="en-GB"/>
            </w:rPr>
            <w:t>Recruitment</w:t>
          </w:r>
        </w:sdtContent>
      </w:sdt>
    </w:p>
    <w:p w14:paraId="67D59395" w14:textId="16B98305" w:rsidR="00A601F8" w:rsidRDefault="00A601F8" w:rsidP="0092645C">
      <w:pPr>
        <w:jc w:val="both"/>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sdt>
        <w:sdtPr>
          <w:rPr>
            <w:rFonts w:asciiTheme="minorHAnsi" w:hAnsiTheme="minorHAnsi" w:cs="Arial"/>
            <w:lang w:val="en-GB"/>
          </w:rPr>
          <w:id w:val="-44143451"/>
          <w:placeholder>
            <w:docPart w:val="DefaultPlaceholder_-1854013437"/>
          </w:placeholder>
          <w:docPartList>
            <w:docPartGallery w:val="Quick Parts"/>
          </w:docPartList>
        </w:sdtPr>
        <w:sdtEndPr/>
        <w:sdtContent>
          <w:sdt>
            <w:sdtPr>
              <w:rPr>
                <w:rFonts w:ascii="Calibri" w:hAnsi="Calibri" w:cs="Calibri"/>
                <w:b/>
                <w:bCs/>
                <w:sz w:val="22"/>
                <w:szCs w:val="22"/>
                <w:lang w:val="en-GB"/>
              </w:rPr>
              <w:alias w:val="Organizational unit"/>
              <w:tag w:val="Organizational unit"/>
              <w:id w:val="199062464"/>
              <w:placeholder>
                <w:docPart w:val="1E49D91196894366BD91423CE38CA3FF"/>
              </w:placeholder>
            </w:sdtPr>
            <w:sdtEndPr/>
            <w:sdtContent>
              <w:r w:rsidR="00A2082A">
                <w:rPr>
                  <w:rFonts w:ascii="Calibri" w:hAnsi="Calibri" w:cs="Calibri"/>
                  <w:b/>
                  <w:bCs/>
                  <w:sz w:val="22"/>
                  <w:szCs w:val="22"/>
                  <w:lang w:val="en-GB"/>
                </w:rPr>
                <w:t xml:space="preserve">Global Shared Services </w:t>
              </w:r>
              <w:r w:rsidR="0092645C">
                <w:rPr>
                  <w:rFonts w:ascii="Calibri" w:hAnsi="Calibri" w:cs="Calibri"/>
                  <w:b/>
                  <w:bCs/>
                  <w:sz w:val="22"/>
                  <w:szCs w:val="22"/>
                  <w:lang w:val="en-GB"/>
                </w:rPr>
                <w:t>Centre</w:t>
              </w:r>
              <w:r w:rsidR="00A2082A">
                <w:rPr>
                  <w:rFonts w:ascii="Calibri" w:hAnsi="Calibri" w:cs="Calibri"/>
                  <w:b/>
                  <w:bCs/>
                  <w:sz w:val="22"/>
                  <w:szCs w:val="22"/>
                  <w:lang w:val="en-GB"/>
                </w:rPr>
                <w:t xml:space="preserve"> – Human Resources </w:t>
              </w:r>
            </w:sdtContent>
          </w:sdt>
        </w:sdtContent>
      </w:sdt>
    </w:p>
    <w:p w14:paraId="6D413E5E" w14:textId="4A0A04FD" w:rsidR="003F47AD" w:rsidRPr="003F47AD" w:rsidRDefault="003F47AD" w:rsidP="0092645C">
      <w:pPr>
        <w:jc w:val="both"/>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5539A9">
        <w:rPr>
          <w:rFonts w:asciiTheme="minorHAnsi" w:hAnsiTheme="minorHAnsi" w:cs="Arial"/>
        </w:rPr>
        <w:tab/>
      </w:r>
      <w:sdt>
        <w:sdtPr>
          <w:rPr>
            <w:rFonts w:ascii="Calibri" w:hAnsi="Calibri" w:cs="Calibri"/>
            <w:b/>
            <w:bCs/>
            <w:sz w:val="22"/>
            <w:szCs w:val="22"/>
            <w:lang w:val="en-GB"/>
          </w:rPr>
          <w:alias w:val="Country and Duty Station"/>
          <w:tag w:val="Country and Duty Station"/>
          <w:id w:val="-2082753682"/>
          <w:placeholder>
            <w:docPart w:val="43AB23B9C044451EB02C51DDD8D6A551"/>
          </w:placeholder>
        </w:sdtPr>
        <w:sdtEndPr/>
        <w:sdtContent>
          <w:r w:rsidR="00A2082A">
            <w:rPr>
              <w:rFonts w:ascii="Calibri" w:hAnsi="Calibri" w:cs="Calibri"/>
              <w:b/>
              <w:bCs/>
              <w:sz w:val="22"/>
              <w:szCs w:val="22"/>
              <w:lang w:val="en-GB"/>
            </w:rPr>
            <w:t>Copenhagen, Denmark</w:t>
          </w:r>
        </w:sdtContent>
      </w:sdt>
    </w:p>
    <w:p w14:paraId="078B9725" w14:textId="18DB44F0" w:rsidR="00A601F8" w:rsidRPr="0020637A" w:rsidRDefault="00B12B04" w:rsidP="0092645C">
      <w:pPr>
        <w:jc w:val="both"/>
        <w:rPr>
          <w:rFonts w:asciiTheme="minorHAnsi" w:hAnsiTheme="minorHAnsi" w:cs="Arial"/>
          <w:b/>
          <w:sz w:val="22"/>
          <w:szCs w:val="22"/>
          <w:lang w:val="en-GB"/>
        </w:rPr>
      </w:pPr>
      <w:r>
        <w:rPr>
          <w:rFonts w:asciiTheme="minorHAnsi" w:hAnsiTheme="minorHAnsi" w:cs="Arial"/>
          <w:lang w:val="en-GB"/>
        </w:rPr>
        <w:t>Internship 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sdt>
        <w:sdtPr>
          <w:rPr>
            <w:rFonts w:ascii="Calibri" w:hAnsi="Calibri" w:cs="Calibri"/>
            <w:b/>
            <w:bCs/>
            <w:sz w:val="22"/>
            <w:szCs w:val="22"/>
            <w:lang w:val="en-GB"/>
          </w:rPr>
          <w:alias w:val="Enter number of months"/>
          <w:tag w:val="enter number of months"/>
          <w:id w:val="2091124652"/>
          <w:placeholder>
            <w:docPart w:val="0A0B95122FB240E88361ADFDC5F88796"/>
          </w:placeholder>
        </w:sdtPr>
        <w:sdtEndPr/>
        <w:sdtContent>
          <w:r w:rsidR="00A2082A" w:rsidRPr="0020637A">
            <w:rPr>
              <w:rFonts w:ascii="Calibri" w:hAnsi="Calibri" w:cs="Calibri"/>
              <w:b/>
              <w:bCs/>
              <w:sz w:val="22"/>
              <w:szCs w:val="22"/>
              <w:lang w:val="en-GB"/>
            </w:rPr>
            <w:t>6</w:t>
          </w:r>
        </w:sdtContent>
      </w:sdt>
      <w:r w:rsidR="005539A9" w:rsidRPr="0020637A">
        <w:rPr>
          <w:rFonts w:asciiTheme="minorHAnsi" w:hAnsiTheme="minorHAnsi" w:cs="Arial"/>
          <w:sz w:val="22"/>
          <w:szCs w:val="22"/>
          <w:lang w:val="en-GB"/>
        </w:rPr>
        <w:t xml:space="preserve"> </w:t>
      </w:r>
      <w:r w:rsidR="00313014" w:rsidRPr="0020637A">
        <w:rPr>
          <w:rFonts w:asciiTheme="minorHAnsi" w:hAnsiTheme="minorHAnsi" w:cs="Arial"/>
          <w:b/>
          <w:sz w:val="22"/>
          <w:szCs w:val="22"/>
          <w:lang w:val="en-GB"/>
        </w:rPr>
        <w:t>months</w:t>
      </w:r>
      <w:r w:rsidR="00B95F8A" w:rsidRPr="0020637A">
        <w:rPr>
          <w:rFonts w:asciiTheme="minorHAnsi" w:hAnsiTheme="minorHAnsi" w:cs="Arial"/>
          <w:b/>
          <w:sz w:val="22"/>
          <w:szCs w:val="22"/>
          <w:lang w:val="en-GB"/>
        </w:rPr>
        <w:t xml:space="preserve"> with possible extension</w:t>
      </w:r>
    </w:p>
    <w:p w14:paraId="2644FD5B" w14:textId="785F858F" w:rsidR="00313014" w:rsidRPr="00A13D39" w:rsidRDefault="0020637A" w:rsidP="0092645C">
      <w:pPr>
        <w:jc w:val="both"/>
        <w:rPr>
          <w:rFonts w:asciiTheme="minorHAnsi" w:hAnsiTheme="minorHAnsi" w:cs="Arial"/>
          <w:lang w:val="en-GB"/>
        </w:rPr>
      </w:pPr>
      <w:r>
        <w:rPr>
          <w:rFonts w:asciiTheme="minorHAnsi" w:hAnsiTheme="minorHAnsi" w:cs="Arial"/>
          <w:lang w:val="en-GB"/>
        </w:rPr>
        <w:t xml:space="preserve">Primary </w:t>
      </w:r>
      <w:r w:rsidR="00B12B04">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B12B04">
        <w:rPr>
          <w:rFonts w:asciiTheme="minorHAnsi" w:hAnsiTheme="minorHAnsi" w:cs="Arial"/>
          <w:lang w:val="en-GB"/>
        </w:rPr>
        <w:tab/>
      </w:r>
      <w:sdt>
        <w:sdtPr>
          <w:rPr>
            <w:rFonts w:ascii="Calibri" w:hAnsi="Calibri" w:cs="Calibri"/>
            <w:b/>
            <w:bCs/>
            <w:sz w:val="22"/>
            <w:szCs w:val="22"/>
            <w:lang w:val="en-GB"/>
          </w:rPr>
          <w:alias w:val="Supervisor’s title"/>
          <w:tag w:val="Supervisor’s title"/>
          <w:id w:val="-1038349950"/>
          <w:placeholder>
            <w:docPart w:val="A19C9B63A7FF41BA94F82C5082048FD6"/>
          </w:placeholder>
        </w:sdtPr>
        <w:sdtEndPr/>
        <w:sdtContent>
          <w:r w:rsidR="00D87A23">
            <w:rPr>
              <w:rFonts w:ascii="Calibri" w:hAnsi="Calibri" w:cs="Calibri"/>
              <w:b/>
              <w:bCs/>
              <w:sz w:val="22"/>
              <w:szCs w:val="22"/>
              <w:lang w:val="en-GB"/>
            </w:rPr>
            <w:t xml:space="preserve">Recruitment </w:t>
          </w:r>
          <w:r w:rsidR="00812D7D">
            <w:rPr>
              <w:rFonts w:ascii="Calibri" w:hAnsi="Calibri" w:cs="Calibri"/>
              <w:b/>
              <w:bCs/>
              <w:sz w:val="22"/>
              <w:szCs w:val="22"/>
              <w:lang w:val="en-GB"/>
            </w:rPr>
            <w:t>Specialist</w:t>
          </w:r>
          <w:r>
            <w:rPr>
              <w:rFonts w:ascii="Calibri" w:hAnsi="Calibri" w:cs="Calibri"/>
              <w:b/>
              <w:bCs/>
              <w:sz w:val="22"/>
              <w:szCs w:val="22"/>
              <w:lang w:val="en-GB"/>
            </w:rPr>
            <w:t xml:space="preserve"> </w:t>
          </w:r>
        </w:sdtContent>
      </w:sdt>
    </w:p>
    <w:p w14:paraId="0D711ADF" w14:textId="77777777" w:rsidR="009009F8" w:rsidRPr="00A13D39" w:rsidRDefault="009009F8" w:rsidP="0092645C">
      <w:pPr>
        <w:jc w:val="both"/>
        <w:rPr>
          <w:rFonts w:asciiTheme="minorHAnsi" w:hAnsiTheme="minorHAnsi" w:cs="Arial"/>
          <w:lang w:val="en-GB"/>
        </w:rPr>
      </w:pPr>
    </w:p>
    <w:p w14:paraId="699E95C8" w14:textId="27C2B017" w:rsidR="00640FD0" w:rsidRPr="00A13D39" w:rsidRDefault="00640FD0" w:rsidP="0092645C">
      <w:pPr>
        <w:jc w:val="both"/>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2BCC643F" w14:textId="77777777" w:rsidR="00997EF2" w:rsidRPr="00A13D39" w:rsidRDefault="00997EF2" w:rsidP="00997EF2">
      <w:pPr>
        <w:jc w:val="both"/>
        <w:rPr>
          <w:rFonts w:asciiTheme="minorHAnsi" w:hAnsiTheme="minorHAnsi" w:cs="Arial"/>
        </w:rPr>
      </w:pPr>
      <w:r w:rsidRPr="00A13D39">
        <w:rPr>
          <w:rFonts w:asciiTheme="minorHAnsi" w:hAnsiTheme="minorHAnsi" w:cs="Arial"/>
        </w:rPr>
        <w:t xml:space="preserve">UNDP works in about 170 countries and territories, helping to achieve the eradication of poverty, and the reduction of inequalities and exclusion. We help countries to develop policies, leadership skills, partnering abilities, institutional capabilities and build resilience </w:t>
      </w:r>
      <w:proofErr w:type="gramStart"/>
      <w:r w:rsidRPr="00A13D39">
        <w:rPr>
          <w:rFonts w:asciiTheme="minorHAnsi" w:hAnsiTheme="minorHAnsi" w:cs="Arial"/>
        </w:rPr>
        <w:t>in order to</w:t>
      </w:r>
      <w:proofErr w:type="gramEnd"/>
      <w:r w:rsidRPr="00A13D39">
        <w:rPr>
          <w:rFonts w:asciiTheme="minorHAnsi" w:hAnsiTheme="minorHAnsi" w:cs="Arial"/>
        </w:rPr>
        <w:t xml:space="preserve"> sustain development results.</w:t>
      </w:r>
    </w:p>
    <w:p w14:paraId="2EFD9C37" w14:textId="77777777" w:rsidR="00997EF2" w:rsidRDefault="00997EF2" w:rsidP="001C30B4">
      <w:pPr>
        <w:jc w:val="both"/>
        <w:rPr>
          <w:rFonts w:asciiTheme="minorHAnsi" w:hAnsiTheme="minorHAnsi" w:cstheme="minorHAnsi"/>
          <w:spacing w:val="-1"/>
          <w:lang w:val="en-GB"/>
        </w:rPr>
      </w:pPr>
    </w:p>
    <w:p w14:paraId="12457E78" w14:textId="36928B7A" w:rsidR="001C30B4" w:rsidRPr="00A92929" w:rsidRDefault="001C30B4" w:rsidP="001C30B4">
      <w:pPr>
        <w:jc w:val="both"/>
        <w:rPr>
          <w:rFonts w:asciiTheme="minorHAnsi" w:hAnsiTheme="minorHAnsi" w:cstheme="minorHAnsi"/>
          <w:spacing w:val="-1"/>
        </w:rPr>
      </w:pPr>
      <w:r w:rsidRPr="000D52AF">
        <w:rPr>
          <w:rFonts w:asciiTheme="minorHAnsi" w:hAnsiTheme="minorHAnsi" w:cstheme="minorHAnsi"/>
          <w:spacing w:val="-1"/>
        </w:rPr>
        <w:t xml:space="preserve">UNDP, as an integral part of its mission to fight poverty and improve the lives of people around the world, is committed to being open, </w:t>
      </w:r>
      <w:proofErr w:type="gramStart"/>
      <w:r w:rsidRPr="000D52AF">
        <w:rPr>
          <w:rFonts w:asciiTheme="minorHAnsi" w:hAnsiTheme="minorHAnsi" w:cstheme="minorHAnsi"/>
          <w:spacing w:val="-1"/>
        </w:rPr>
        <w:t>transparent</w:t>
      </w:r>
      <w:proofErr w:type="gramEnd"/>
      <w:r w:rsidRPr="000D52AF">
        <w:rPr>
          <w:rFonts w:asciiTheme="minorHAnsi" w:hAnsiTheme="minorHAnsi" w:cstheme="minorHAnsi"/>
          <w:spacing w:val="-1"/>
        </w:rPr>
        <w:t xml:space="preserve"> and accountable. In 2015, as part of this commitment UNDP established a Global Shared Service Centre (GSSC) to ensure optimal and consistent provision of operational services in the areas of finance, HR, procurement, administration to UNDP Offices worldwide, and to provide training to UNDP Offices where needed. </w:t>
      </w:r>
      <w:r w:rsidRPr="00A92929">
        <w:rPr>
          <w:rFonts w:asciiTheme="minorHAnsi" w:hAnsiTheme="minorHAnsi" w:cstheme="minorHAnsi"/>
          <w:spacing w:val="-1"/>
        </w:rPr>
        <w:t>The Global Shared Service Centre (GSSC) is part of the Bureau for Management Services (BMS).</w:t>
      </w:r>
    </w:p>
    <w:p w14:paraId="0F118E79" w14:textId="77777777" w:rsidR="001C30B4" w:rsidRPr="00A92929" w:rsidRDefault="001C30B4" w:rsidP="001C30B4">
      <w:pPr>
        <w:jc w:val="both"/>
        <w:rPr>
          <w:rFonts w:asciiTheme="minorHAnsi" w:hAnsiTheme="minorHAnsi" w:cstheme="minorHAnsi"/>
          <w:spacing w:val="-1"/>
        </w:rPr>
      </w:pPr>
    </w:p>
    <w:p w14:paraId="2F93795F" w14:textId="77777777" w:rsidR="001C30B4" w:rsidRPr="000D52AF" w:rsidRDefault="001C30B4" w:rsidP="001C30B4">
      <w:pPr>
        <w:jc w:val="both"/>
        <w:rPr>
          <w:rFonts w:asciiTheme="minorHAnsi" w:hAnsiTheme="minorHAnsi" w:cstheme="minorHAnsi"/>
          <w:spacing w:val="-1"/>
        </w:rPr>
      </w:pPr>
      <w:r w:rsidRPr="00A92929">
        <w:rPr>
          <w:rFonts w:asciiTheme="minorHAnsi" w:hAnsiTheme="minorHAnsi" w:cstheme="minorHAnsi"/>
          <w:spacing w:val="-1"/>
        </w:rPr>
        <w:t xml:space="preserve">In the area of Human Resources, the GSSC supports both staff and </w:t>
      </w:r>
      <w:r w:rsidRPr="000D52AF">
        <w:rPr>
          <w:rFonts w:asciiTheme="minorHAnsi" w:hAnsiTheme="minorHAnsi" w:cstheme="minorHAnsi"/>
          <w:spacing w:val="-1"/>
        </w:rPr>
        <w:t xml:space="preserve">management in UNDP offices and units, with the full cycle of HR services ranging from recruitment, talent management, learning and development, HR policy and advisory services, benefits and entitlements management, payroll and banking transactions. </w:t>
      </w:r>
    </w:p>
    <w:p w14:paraId="47A3FAF1" w14:textId="77777777" w:rsidR="001C30B4" w:rsidRPr="000D52AF" w:rsidRDefault="001C30B4" w:rsidP="001C30B4">
      <w:pPr>
        <w:jc w:val="both"/>
        <w:rPr>
          <w:rFonts w:asciiTheme="minorHAnsi" w:hAnsiTheme="minorHAnsi" w:cstheme="minorHAnsi"/>
          <w:spacing w:val="-1"/>
        </w:rPr>
      </w:pPr>
    </w:p>
    <w:p w14:paraId="4B44533A" w14:textId="77777777" w:rsidR="00A13D39" w:rsidRDefault="00A13D39" w:rsidP="0092645C">
      <w:pPr>
        <w:jc w:val="both"/>
        <w:rPr>
          <w:rFonts w:asciiTheme="minorHAnsi" w:hAnsiTheme="minorHAnsi" w:cs="Arial"/>
          <w:lang w:val="en-GB"/>
        </w:rPr>
      </w:pPr>
    </w:p>
    <w:p w14:paraId="740E63D0" w14:textId="2DBDACDE" w:rsidR="00A13D39" w:rsidRPr="00A13D39" w:rsidRDefault="00A13D39" w:rsidP="0092645C">
      <w:pPr>
        <w:jc w:val="both"/>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004373">
        <w:rPr>
          <w:rFonts w:asciiTheme="minorHAnsi" w:hAnsiTheme="minorHAnsi" w:cs="Arial"/>
          <w:b/>
          <w:lang w:val="en-GB"/>
        </w:rPr>
        <w:t>RECEIVING</w:t>
      </w:r>
      <w:r w:rsidR="008931AB">
        <w:rPr>
          <w:rFonts w:asciiTheme="minorHAnsi" w:hAnsiTheme="minorHAnsi" w:cs="Arial"/>
          <w:b/>
          <w:lang w:val="en-GB"/>
        </w:rPr>
        <w:t xml:space="preserve"> OFFICE BACKGROUND:</w:t>
      </w:r>
      <w:r w:rsidR="008931AB" w:rsidRPr="00A13D39">
        <w:rPr>
          <w:rFonts w:asciiTheme="minorHAnsi" w:hAnsiTheme="minorHAnsi" w:cs="Arial"/>
          <w:b/>
          <w:lang w:val="en-GB"/>
        </w:rPr>
        <w:t xml:space="preserve"> </w:t>
      </w:r>
    </w:p>
    <w:bookmarkStart w:id="0" w:name="_Hlk501447220" w:displacedByCustomXml="next"/>
    <w:sdt>
      <w:sdtPr>
        <w:rPr>
          <w:rFonts w:asciiTheme="minorHAnsi" w:hAnsiTheme="minorHAnsi" w:cstheme="minorHAnsi"/>
          <w:lang w:val="en-GB"/>
        </w:rPr>
        <w:id w:val="-1738705725"/>
        <w:placeholder>
          <w:docPart w:val="E69BD711E9F4480E9352B26F763F4F10"/>
        </w:placeholder>
      </w:sdtPr>
      <w:sdtEndPr>
        <w:rPr>
          <w:lang w:val="en-US"/>
        </w:rPr>
      </w:sdtEndPr>
      <w:sdtContent>
        <w:sdt>
          <w:sdtPr>
            <w:rPr>
              <w:rFonts w:asciiTheme="minorHAnsi" w:hAnsiTheme="minorHAnsi" w:cstheme="minorHAnsi"/>
              <w:lang w:val="en-GB"/>
            </w:rPr>
            <w:id w:val="-745349314"/>
            <w:placeholder>
              <w:docPart w:val="4553BD4704E9474BA48518BC78991F21"/>
            </w:placeholder>
          </w:sdtPr>
          <w:sdtEndPr>
            <w:rPr>
              <w:lang w:val="en-US"/>
            </w:rPr>
          </w:sdtEndPr>
          <w:sdtContent>
            <w:bookmarkStart w:id="1" w:name="_Hlk92214049" w:displacedByCustomXml="prev"/>
            <w:p w14:paraId="5A41B892" w14:textId="77777777" w:rsidR="00F63672" w:rsidRDefault="00F63672" w:rsidP="00F63672">
              <w:pPr>
                <w:jc w:val="both"/>
                <w:rPr>
                  <w:rFonts w:ascii="Calibri" w:hAnsi="Calibri" w:cs="Calibri"/>
                </w:rPr>
              </w:pPr>
              <w:r>
                <w:rPr>
                  <w:rFonts w:ascii="Calibri" w:hAnsi="Calibri" w:cs="Calibri"/>
                  <w:lang w:val="en-GB"/>
                </w:rPr>
                <w:t xml:space="preserve">The GSSC is a part of UNDP's Bureau for Management Services (BMS). The Global Shared Services Centre (GSSC) </w:t>
              </w:r>
              <w:r>
                <w:rPr>
                  <w:rFonts w:ascii="Calibri" w:hAnsi="Calibri" w:cs="Calibri"/>
                </w:rPr>
                <w:t xml:space="preserve">currently includes two global shared service </w:t>
              </w:r>
              <w:proofErr w:type="spellStart"/>
              <w:r>
                <w:rPr>
                  <w:rFonts w:ascii="Calibri" w:hAnsi="Calibri" w:cs="Calibri"/>
                </w:rPr>
                <w:t>centres</w:t>
              </w:r>
              <w:proofErr w:type="spellEnd"/>
              <w:r>
                <w:rPr>
                  <w:rFonts w:ascii="Calibri" w:hAnsi="Calibri" w:cs="Calibri"/>
                </w:rPr>
                <w:t xml:space="preserve"> located in Copenhagen and Kuala Lumpur, delivering transactional services on behalf of Bureau of Management Services (BMS) functional units. It supports the mission and objectives of BMS including being effective, efficient and performance driven across functions, ensuring integration of </w:t>
              </w:r>
              <w:proofErr w:type="gramStart"/>
              <w:r>
                <w:rPr>
                  <w:rFonts w:ascii="Calibri" w:hAnsi="Calibri" w:cs="Calibri"/>
                </w:rPr>
                <w:t>services</w:t>
              </w:r>
              <w:proofErr w:type="gramEnd"/>
              <w:r>
                <w:rPr>
                  <w:rFonts w:ascii="Calibri" w:hAnsi="Calibri" w:cs="Calibri"/>
                </w:rPr>
                <w:t xml:space="preserve"> and eliminating duplication and redundancies of functions. The Centre in Copenhagen, amongst others is responsible for Job Classifications, Recruitments, Benefits &amp; Entitlements and Contract Management as well as Global Payroll Administration for personnel serving in 178 country offices and territories. </w:t>
              </w:r>
              <w:bookmarkEnd w:id="1"/>
            </w:p>
            <w:p w14:paraId="2652B0DA" w14:textId="77777777" w:rsidR="00F63672" w:rsidRDefault="00F63672" w:rsidP="00F63672">
              <w:pPr>
                <w:jc w:val="both"/>
                <w:rPr>
                  <w:rFonts w:ascii="Calibri" w:hAnsi="Calibri" w:cs="Calibri"/>
                </w:rPr>
              </w:pPr>
            </w:p>
            <w:p w14:paraId="4D575FAE" w14:textId="77777777" w:rsidR="00F63672" w:rsidRPr="00A92929" w:rsidRDefault="00F63672" w:rsidP="00F63672">
              <w:pPr>
                <w:jc w:val="both"/>
                <w:rPr>
                  <w:rFonts w:asciiTheme="minorHAnsi" w:hAnsiTheme="minorHAnsi" w:cstheme="minorHAnsi"/>
                  <w:spacing w:val="-1"/>
                </w:rPr>
              </w:pPr>
              <w:r w:rsidRPr="00A92929">
                <w:rPr>
                  <w:rFonts w:asciiTheme="minorHAnsi" w:hAnsiTheme="minorHAnsi" w:cstheme="minorHAnsi"/>
                  <w:spacing w:val="-1"/>
                </w:rPr>
                <w:t xml:space="preserve">The Recruitment </w:t>
              </w:r>
              <w:r>
                <w:rPr>
                  <w:rFonts w:asciiTheme="minorHAnsi" w:hAnsiTheme="minorHAnsi" w:cstheme="minorHAnsi"/>
                  <w:spacing w:val="-1"/>
                </w:rPr>
                <w:t xml:space="preserve">Team </w:t>
              </w:r>
              <w:r w:rsidRPr="00A92929">
                <w:rPr>
                  <w:rFonts w:asciiTheme="minorHAnsi" w:hAnsiTheme="minorHAnsi" w:cstheme="minorHAnsi"/>
                  <w:spacing w:val="-1"/>
                </w:rPr>
                <w:t xml:space="preserve">in the Global Human Resources Service Centre is responsible for the transparent implementation of the recruitment of </w:t>
              </w:r>
              <w:r>
                <w:rPr>
                  <w:rFonts w:asciiTheme="minorHAnsi" w:hAnsiTheme="minorHAnsi" w:cstheme="minorHAnsi"/>
                  <w:spacing w:val="-1"/>
                </w:rPr>
                <w:t xml:space="preserve">international professionals and </w:t>
              </w:r>
              <w:r w:rsidRPr="00A92929">
                <w:rPr>
                  <w:rFonts w:asciiTheme="minorHAnsi" w:hAnsiTheme="minorHAnsi" w:cstheme="minorHAnsi"/>
                  <w:spacing w:val="-1"/>
                </w:rPr>
                <w:t xml:space="preserve">locally recruited national </w:t>
              </w:r>
              <w:r>
                <w:rPr>
                  <w:rFonts w:asciiTheme="minorHAnsi" w:hAnsiTheme="minorHAnsi" w:cstheme="minorHAnsi"/>
                  <w:spacing w:val="-1"/>
                </w:rPr>
                <w:t>personnel for all UNDP Country Offices worldwide</w:t>
              </w:r>
              <w:r w:rsidRPr="00A92929">
                <w:rPr>
                  <w:rFonts w:asciiTheme="minorHAnsi" w:hAnsiTheme="minorHAnsi" w:cstheme="minorHAnsi"/>
                  <w:spacing w:val="-1"/>
                </w:rPr>
                <w:t>.</w:t>
              </w:r>
            </w:p>
            <w:p w14:paraId="2BFE70CD" w14:textId="77777777" w:rsidR="00F63672" w:rsidRPr="00A92929" w:rsidRDefault="00F63672" w:rsidP="00F63672">
              <w:pPr>
                <w:jc w:val="both"/>
                <w:rPr>
                  <w:rFonts w:asciiTheme="minorHAnsi" w:hAnsiTheme="minorHAnsi" w:cstheme="minorHAnsi"/>
                  <w:spacing w:val="-1"/>
                </w:rPr>
              </w:pPr>
            </w:p>
            <w:p w14:paraId="4067F3F5" w14:textId="0E7FD150" w:rsidR="005539A9" w:rsidRPr="00052D20" w:rsidRDefault="00F63672" w:rsidP="00052D20">
              <w:pPr>
                <w:rPr>
                  <w:rFonts w:asciiTheme="minorHAnsi" w:hAnsiTheme="minorHAnsi" w:cstheme="minorHAnsi"/>
                </w:rPr>
              </w:pPr>
              <w:r w:rsidRPr="00A92929">
                <w:rPr>
                  <w:rFonts w:asciiTheme="minorHAnsi" w:hAnsiTheme="minorHAnsi" w:cstheme="minorHAnsi"/>
                </w:rPr>
                <w:t>The Recruitment/</w:t>
              </w:r>
              <w:r w:rsidR="006C0557">
                <w:rPr>
                  <w:rFonts w:asciiTheme="minorHAnsi" w:hAnsiTheme="minorHAnsi" w:cstheme="minorHAnsi"/>
                </w:rPr>
                <w:t xml:space="preserve">Knowledge Management </w:t>
              </w:r>
              <w:r w:rsidRPr="00A92929">
                <w:rPr>
                  <w:rFonts w:asciiTheme="minorHAnsi" w:hAnsiTheme="minorHAnsi" w:cstheme="minorHAnsi"/>
                </w:rPr>
                <w:t xml:space="preserve">Support </w:t>
              </w:r>
              <w:r>
                <w:rPr>
                  <w:rFonts w:asciiTheme="minorHAnsi" w:hAnsiTheme="minorHAnsi" w:cstheme="minorHAnsi"/>
                </w:rPr>
                <w:t xml:space="preserve">Fellow </w:t>
              </w:r>
              <w:r w:rsidRPr="00A92929">
                <w:rPr>
                  <w:rFonts w:asciiTheme="minorHAnsi" w:hAnsiTheme="minorHAnsi" w:cstheme="minorHAnsi"/>
                </w:rPr>
                <w:t xml:space="preserve">will work closely with colleagues in the </w:t>
              </w:r>
              <w:r>
                <w:rPr>
                  <w:rFonts w:asciiTheme="minorHAnsi" w:hAnsiTheme="minorHAnsi" w:cstheme="minorHAnsi"/>
                </w:rPr>
                <w:t xml:space="preserve">GSSC </w:t>
              </w:r>
              <w:r w:rsidRPr="00A92929">
                <w:rPr>
                  <w:rFonts w:asciiTheme="minorHAnsi" w:hAnsiTheme="minorHAnsi" w:cstheme="minorHAnsi"/>
                </w:rPr>
                <w:t>Recruitment Team</w:t>
              </w:r>
              <w:r>
                <w:rPr>
                  <w:rFonts w:asciiTheme="minorHAnsi" w:hAnsiTheme="minorHAnsi" w:cstheme="minorHAnsi"/>
                </w:rPr>
                <w:t>s</w:t>
              </w:r>
              <w:r w:rsidRPr="00A92929">
                <w:rPr>
                  <w:rFonts w:asciiTheme="minorHAnsi" w:hAnsiTheme="minorHAnsi" w:cstheme="minorHAnsi"/>
                </w:rPr>
                <w:t xml:space="preserve">. S(he) will also collaborate </w:t>
              </w:r>
              <w:r w:rsidR="00FF4C17">
                <w:rPr>
                  <w:rFonts w:asciiTheme="minorHAnsi" w:hAnsiTheme="minorHAnsi" w:cstheme="minorHAnsi"/>
                </w:rPr>
                <w:t xml:space="preserve">closely </w:t>
              </w:r>
              <w:r w:rsidRPr="00A92929">
                <w:rPr>
                  <w:rFonts w:asciiTheme="minorHAnsi" w:hAnsiTheme="minorHAnsi" w:cstheme="minorHAnsi"/>
                </w:rPr>
                <w:t xml:space="preserve">with colleagues in other GHRSC Regional </w:t>
              </w:r>
              <w:proofErr w:type="spellStart"/>
              <w:r w:rsidRPr="00A92929">
                <w:rPr>
                  <w:rFonts w:asciiTheme="minorHAnsi" w:hAnsiTheme="minorHAnsi" w:cstheme="minorHAnsi"/>
                </w:rPr>
                <w:t>Centres</w:t>
              </w:r>
              <w:proofErr w:type="spellEnd"/>
              <w:r w:rsidRPr="00A92929">
                <w:rPr>
                  <w:rFonts w:asciiTheme="minorHAnsi" w:hAnsiTheme="minorHAnsi" w:cstheme="minorHAnsi"/>
                </w:rPr>
                <w:t xml:space="preserve">. </w:t>
              </w:r>
              <w:r w:rsidR="00052D20">
                <w:rPr>
                  <w:rFonts w:asciiTheme="minorHAnsi" w:hAnsiTheme="minorHAnsi" w:cstheme="minorHAnsi"/>
                </w:rPr>
                <w:t>T</w:t>
              </w:r>
              <w:r w:rsidR="00052D20" w:rsidRPr="00E062B2">
                <w:rPr>
                  <w:rFonts w:asciiTheme="minorHAnsi" w:hAnsiTheme="minorHAnsi" w:cstheme="minorHAnsi"/>
                </w:rPr>
                <w:t xml:space="preserve">raining </w:t>
              </w:r>
              <w:r w:rsidR="00052D20">
                <w:rPr>
                  <w:rFonts w:asciiTheme="minorHAnsi" w:hAnsiTheme="minorHAnsi" w:cstheme="minorHAnsi"/>
                </w:rPr>
                <w:t xml:space="preserve">related to the functions </w:t>
              </w:r>
              <w:r w:rsidR="00052D20" w:rsidRPr="00E062B2">
                <w:rPr>
                  <w:rFonts w:asciiTheme="minorHAnsi" w:hAnsiTheme="minorHAnsi" w:cstheme="minorHAnsi"/>
                </w:rPr>
                <w:t>will be provided.</w:t>
              </w:r>
              <w:r w:rsidR="00052D20">
                <w:rPr>
                  <w:rFonts w:asciiTheme="minorHAnsi" w:hAnsiTheme="minorHAnsi" w:cstheme="minorHAnsi"/>
                </w:rPr>
                <w:t xml:space="preserve"> Participation in unit-wide training opportunities will be supported, as required. </w:t>
              </w:r>
            </w:p>
          </w:sdtContent>
        </w:sdt>
      </w:sdtContent>
    </w:sdt>
    <w:bookmarkEnd w:id="0" w:displacedByCustomXml="prev"/>
    <w:p w14:paraId="19CA3C12" w14:textId="7E6F47AA" w:rsidR="00A13D39" w:rsidRDefault="00A13D39" w:rsidP="0092645C">
      <w:pPr>
        <w:jc w:val="both"/>
        <w:rPr>
          <w:rFonts w:asciiTheme="minorHAnsi" w:hAnsiTheme="minorHAnsi" w:cs="Arial"/>
          <w:lang w:val="en-GB"/>
        </w:rPr>
      </w:pPr>
    </w:p>
    <w:p w14:paraId="61A83833" w14:textId="493403E9" w:rsidR="005F040F" w:rsidRPr="00A13D39" w:rsidRDefault="007B311D" w:rsidP="0092645C">
      <w:pPr>
        <w:jc w:val="both"/>
        <w:rPr>
          <w:rFonts w:asciiTheme="minorHAnsi" w:hAnsiTheme="minorHAnsi" w:cs="Arial"/>
          <w:b/>
          <w:lang w:val="en-GB"/>
        </w:rPr>
      </w:pPr>
      <w:r w:rsidRPr="00A13D39">
        <w:rPr>
          <w:rFonts w:asciiTheme="minorHAnsi" w:hAnsiTheme="minorHAnsi" w:cs="Arial"/>
          <w:b/>
          <w:lang w:val="en-GB"/>
        </w:rPr>
        <w:lastRenderedPageBreak/>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2267A8ED" w14:textId="7FD20134" w:rsidR="00A601F8" w:rsidRDefault="00C645ED" w:rsidP="0092645C">
      <w:pPr>
        <w:jc w:val="both"/>
        <w:rPr>
          <w:rFonts w:asciiTheme="minorHAnsi" w:hAnsiTheme="minorHAnsi" w:cs="Arial"/>
          <w:lang w:val="en-GB"/>
        </w:rPr>
      </w:pPr>
      <w:r w:rsidRPr="00A13D39">
        <w:rPr>
          <w:rFonts w:asciiTheme="minorHAnsi" w:hAnsiTheme="minorHAnsi" w:cs="Arial"/>
          <w:lang w:val="en-GB"/>
        </w:rPr>
        <w:t xml:space="preserve">The </w:t>
      </w:r>
      <w:r>
        <w:rPr>
          <w:rFonts w:asciiTheme="minorHAnsi" w:hAnsiTheme="minorHAnsi" w:cs="Arial"/>
          <w:lang w:val="en-GB"/>
        </w:rPr>
        <w:t>Intern/Fellow</w:t>
      </w:r>
      <w:r w:rsidRPr="00A13D39">
        <w:rPr>
          <w:rFonts w:asciiTheme="minorHAnsi" w:hAnsiTheme="minorHAnsi" w:cs="Arial"/>
          <w:lang w:val="en-GB"/>
        </w:rPr>
        <w:t xml:space="preserve"> will assist in the following duties and responsibilities</w:t>
      </w:r>
      <w:r w:rsidR="00D00508" w:rsidRPr="00A13D39">
        <w:rPr>
          <w:rFonts w:asciiTheme="minorHAnsi" w:hAnsiTheme="minorHAnsi" w:cs="Arial"/>
          <w:lang w:val="en-GB"/>
        </w:rPr>
        <w:t>:</w:t>
      </w:r>
    </w:p>
    <w:p w14:paraId="36852219" w14:textId="77777777" w:rsidR="007B6589" w:rsidRPr="00A13D39" w:rsidRDefault="007B6589" w:rsidP="0092645C">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7B6589" w:rsidRPr="00A13D39" w14:paraId="27EF3B15" w14:textId="77777777" w:rsidTr="00645A3B">
        <w:tc>
          <w:tcPr>
            <w:tcW w:w="510" w:type="dxa"/>
            <w:shd w:val="clear" w:color="auto" w:fill="E6E6E6"/>
          </w:tcPr>
          <w:p w14:paraId="334CB359" w14:textId="77777777" w:rsidR="007B6589" w:rsidRPr="00A13D39" w:rsidRDefault="007B6589" w:rsidP="00645A3B">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0891F6C" w14:textId="77777777" w:rsidR="007B6589" w:rsidRPr="00A13D39" w:rsidRDefault="007B6589" w:rsidP="00645A3B">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7872DA7" w14:textId="77777777" w:rsidR="007B6589" w:rsidRPr="00A13D39" w:rsidRDefault="007B6589" w:rsidP="00645A3B">
            <w:pPr>
              <w:jc w:val="center"/>
              <w:rPr>
                <w:rFonts w:asciiTheme="minorHAnsi" w:hAnsiTheme="minorHAnsi" w:cs="Arial"/>
                <w:b/>
                <w:lang w:val="en-GB"/>
              </w:rPr>
            </w:pPr>
            <w:r w:rsidRPr="00A13D39">
              <w:rPr>
                <w:rFonts w:asciiTheme="minorHAnsi" w:hAnsiTheme="minorHAnsi" w:cs="Arial"/>
                <w:b/>
                <w:lang w:val="en-GB"/>
              </w:rPr>
              <w:t>% of time</w:t>
            </w:r>
          </w:p>
        </w:tc>
      </w:tr>
      <w:tr w:rsidR="007B6589" w:rsidRPr="00A13D39" w14:paraId="462F7F66" w14:textId="77777777" w:rsidTr="00645A3B">
        <w:tc>
          <w:tcPr>
            <w:tcW w:w="8825" w:type="dxa"/>
            <w:gridSpan w:val="3"/>
          </w:tcPr>
          <w:p w14:paraId="1FBA5F2F" w14:textId="77777777" w:rsidR="007B6589" w:rsidRPr="007F00C2" w:rsidRDefault="007B6589" w:rsidP="00645A3B">
            <w:pPr>
              <w:rPr>
                <w:rFonts w:asciiTheme="minorHAnsi" w:hAnsiTheme="minorHAnsi" w:cs="Arial"/>
                <w:i/>
                <w:highlight w:val="yellow"/>
              </w:rPr>
            </w:pPr>
            <w:r w:rsidRPr="007F00C2">
              <w:rPr>
                <w:rFonts w:asciiTheme="minorHAnsi" w:hAnsiTheme="minorHAnsi" w:cs="Calibri"/>
                <w:i/>
                <w:sz w:val="22"/>
                <w:szCs w:val="22"/>
                <w:lang w:val="en-GB"/>
              </w:rPr>
              <w:t xml:space="preserve">In this section list the primary responsibilities and tasks of the position.  </w:t>
            </w:r>
            <w:r w:rsidRPr="007F00C2">
              <w:rPr>
                <w:rFonts w:asciiTheme="minorHAnsi" w:hAnsiTheme="minorHAnsi" w:cs="Calibri"/>
                <w:i/>
                <w:sz w:val="22"/>
                <w:szCs w:val="22"/>
                <w:lang w:val="en-GB"/>
              </w:rPr>
              <w:br/>
              <w:t>(Include percentages for each duty.)</w:t>
            </w:r>
          </w:p>
          <w:p w14:paraId="4BE25DA6" w14:textId="77777777" w:rsidR="007B6589" w:rsidRPr="001B6350" w:rsidRDefault="007B6589" w:rsidP="00645A3B">
            <w:pPr>
              <w:jc w:val="center"/>
              <w:rPr>
                <w:rFonts w:asciiTheme="minorHAnsi" w:hAnsiTheme="minorHAnsi" w:cs="Arial"/>
                <w:b/>
                <w:lang w:val="en-GB"/>
              </w:rPr>
            </w:pPr>
          </w:p>
        </w:tc>
      </w:tr>
      <w:tr w:rsidR="00496B83" w:rsidRPr="00A13D39" w14:paraId="7313C348" w14:textId="77777777" w:rsidTr="00B4431E">
        <w:trPr>
          <w:trHeight w:val="3855"/>
        </w:trPr>
        <w:tc>
          <w:tcPr>
            <w:tcW w:w="510" w:type="dxa"/>
          </w:tcPr>
          <w:p w14:paraId="141A0630" w14:textId="13A07AE9" w:rsidR="00496B83" w:rsidRDefault="0048799B" w:rsidP="00496B83">
            <w:pPr>
              <w:jc w:val="center"/>
              <w:rPr>
                <w:rFonts w:asciiTheme="minorHAnsi" w:hAnsiTheme="minorHAnsi" w:cs="Arial"/>
                <w:lang w:val="en-GB"/>
              </w:rPr>
            </w:pPr>
            <w:r>
              <w:rPr>
                <w:rFonts w:asciiTheme="minorHAnsi" w:hAnsiTheme="minorHAnsi" w:cs="Arial"/>
                <w:lang w:val="en-GB"/>
              </w:rPr>
              <w:t>1</w:t>
            </w:r>
          </w:p>
        </w:tc>
        <w:tc>
          <w:tcPr>
            <w:tcW w:w="7310" w:type="dxa"/>
          </w:tcPr>
          <w:sdt>
            <w:sdtPr>
              <w:rPr>
                <w:rFonts w:asciiTheme="minorHAnsi" w:hAnsiTheme="minorHAnsi"/>
                <w:b/>
                <w:lang w:val="en-GB"/>
              </w:rPr>
              <w:id w:val="-718901048"/>
              <w:placeholder>
                <w:docPart w:val="50210059361E4A829468E44910E26E6E"/>
              </w:placeholder>
            </w:sdtPr>
            <w:sdtEndPr/>
            <w:sdtContent>
              <w:p w14:paraId="16C3FBB5" w14:textId="35887B0A" w:rsidR="00496B83" w:rsidRDefault="00496B83" w:rsidP="00496B83">
                <w:pPr>
                  <w:rPr>
                    <w:rFonts w:asciiTheme="minorHAnsi" w:hAnsiTheme="minorHAnsi"/>
                    <w:b/>
                    <w:lang w:val="en-GB"/>
                  </w:rPr>
                </w:pPr>
                <w:r>
                  <w:rPr>
                    <w:rFonts w:asciiTheme="minorHAnsi" w:hAnsiTheme="minorHAnsi"/>
                    <w:b/>
                    <w:lang w:val="en-GB"/>
                  </w:rPr>
                  <w:t>Knowledge Management</w:t>
                </w:r>
              </w:p>
              <w:p w14:paraId="4FE502ED" w14:textId="77777777" w:rsidR="00496B83" w:rsidRPr="007F00C2" w:rsidRDefault="00D1344F" w:rsidP="00496B83">
                <w:pPr>
                  <w:rPr>
                    <w:rFonts w:asciiTheme="minorHAnsi" w:hAnsiTheme="minorHAnsi"/>
                    <w:b/>
                    <w:lang w:val="en-GB"/>
                  </w:rPr>
                </w:pPr>
              </w:p>
            </w:sdtContent>
          </w:sdt>
          <w:p w14:paraId="74C83007" w14:textId="77777777" w:rsidR="00496B83" w:rsidRPr="00CB5448" w:rsidRDefault="00496B83" w:rsidP="00496B83">
            <w:pPr>
              <w:pStyle w:val="ListParagraph"/>
              <w:numPr>
                <w:ilvl w:val="0"/>
                <w:numId w:val="19"/>
              </w:numPr>
              <w:rPr>
                <w:rFonts w:asciiTheme="minorHAnsi" w:hAnsiTheme="minorHAnsi" w:cstheme="minorHAnsi"/>
                <w:bCs/>
              </w:rPr>
            </w:pPr>
            <w:r w:rsidRPr="002134D3">
              <w:rPr>
                <w:rFonts w:asciiTheme="minorHAnsi" w:hAnsiTheme="minorHAnsi" w:cstheme="minorHAnsi"/>
                <w:bCs/>
              </w:rPr>
              <w:t xml:space="preserve">Support the creation and upload of documents to the Knowledge Management site (SharePoint) of Standard Operating Procedures (SOPs), standard texts and “how to” </w:t>
            </w:r>
            <w:proofErr w:type="gramStart"/>
            <w:r w:rsidRPr="002134D3">
              <w:rPr>
                <w:rFonts w:asciiTheme="minorHAnsi" w:hAnsiTheme="minorHAnsi" w:cstheme="minorHAnsi"/>
                <w:bCs/>
              </w:rPr>
              <w:t>guides;</w:t>
            </w:r>
            <w:proofErr w:type="gramEnd"/>
            <w:r w:rsidRPr="002134D3">
              <w:rPr>
                <w:rFonts w:asciiTheme="minorHAnsi" w:hAnsiTheme="minorHAnsi" w:cstheme="minorHAnsi"/>
                <w:bCs/>
              </w:rPr>
              <w:t xml:space="preserve"> </w:t>
            </w:r>
            <w:r w:rsidRPr="00CB5448">
              <w:rPr>
                <w:rFonts w:asciiTheme="minorHAnsi" w:hAnsiTheme="minorHAnsi" w:cstheme="minorHAnsi"/>
                <w:bCs/>
              </w:rPr>
              <w:t xml:space="preserve">training resources, policy decision, checklists, SLAs, CO specific info etc. </w:t>
            </w:r>
          </w:p>
          <w:p w14:paraId="3EE77B52" w14:textId="4164DB70" w:rsidR="00496B83" w:rsidRDefault="00496B83" w:rsidP="00496B83">
            <w:pPr>
              <w:pStyle w:val="ListParagraph"/>
              <w:numPr>
                <w:ilvl w:val="0"/>
                <w:numId w:val="19"/>
              </w:numPr>
              <w:rPr>
                <w:rFonts w:asciiTheme="minorHAnsi" w:hAnsiTheme="minorHAnsi" w:cstheme="minorHAnsi"/>
                <w:bCs/>
              </w:rPr>
            </w:pPr>
            <w:r w:rsidRPr="00540CE3">
              <w:rPr>
                <w:rFonts w:asciiTheme="minorHAnsi" w:hAnsiTheme="minorHAnsi" w:cstheme="minorHAnsi"/>
                <w:bCs/>
              </w:rPr>
              <w:t>Liaise with</w:t>
            </w:r>
            <w:r>
              <w:rPr>
                <w:rFonts w:asciiTheme="minorHAnsi" w:hAnsiTheme="minorHAnsi" w:cstheme="minorHAnsi"/>
                <w:bCs/>
              </w:rPr>
              <w:t xml:space="preserve"> other</w:t>
            </w:r>
            <w:r w:rsidRPr="00540CE3">
              <w:rPr>
                <w:rFonts w:asciiTheme="minorHAnsi" w:hAnsiTheme="minorHAnsi" w:cstheme="minorHAnsi"/>
                <w:bCs/>
              </w:rPr>
              <w:t xml:space="preserve"> GSSC </w:t>
            </w:r>
            <w:r>
              <w:rPr>
                <w:rFonts w:asciiTheme="minorHAnsi" w:hAnsiTheme="minorHAnsi" w:cstheme="minorHAnsi"/>
                <w:bCs/>
              </w:rPr>
              <w:t>Regional</w:t>
            </w:r>
            <w:r w:rsidRPr="00540CE3">
              <w:rPr>
                <w:rFonts w:asciiTheme="minorHAnsi" w:hAnsiTheme="minorHAnsi" w:cstheme="minorHAnsi"/>
                <w:bCs/>
              </w:rPr>
              <w:t xml:space="preserve"> </w:t>
            </w:r>
            <w:r>
              <w:rPr>
                <w:rFonts w:asciiTheme="minorHAnsi" w:hAnsiTheme="minorHAnsi" w:cstheme="minorHAnsi"/>
                <w:bCs/>
              </w:rPr>
              <w:t>Recruitment Teams</w:t>
            </w:r>
            <w:r w:rsidRPr="00540CE3">
              <w:rPr>
                <w:rFonts w:asciiTheme="minorHAnsi" w:hAnsiTheme="minorHAnsi" w:cstheme="minorHAnsi"/>
                <w:bCs/>
              </w:rPr>
              <w:t xml:space="preserve"> to ensure uniformity of knowledge management activities. </w:t>
            </w:r>
          </w:p>
          <w:p w14:paraId="554321A4" w14:textId="0AA06213" w:rsidR="00496B83" w:rsidRDefault="00496B83" w:rsidP="00496B83">
            <w:pPr>
              <w:pStyle w:val="ListParagraph"/>
              <w:numPr>
                <w:ilvl w:val="0"/>
                <w:numId w:val="19"/>
              </w:numPr>
              <w:rPr>
                <w:rFonts w:asciiTheme="minorHAnsi" w:hAnsiTheme="minorHAnsi" w:cstheme="minorHAnsi"/>
                <w:bCs/>
              </w:rPr>
            </w:pPr>
            <w:r w:rsidRPr="00540CE3">
              <w:rPr>
                <w:rFonts w:asciiTheme="minorHAnsi" w:hAnsiTheme="minorHAnsi" w:cstheme="minorHAnsi"/>
                <w:bCs/>
              </w:rPr>
              <w:t xml:space="preserve">Review the existing GSSC knowledge management tools, systems and content to identify the existing </w:t>
            </w:r>
            <w:proofErr w:type="gramStart"/>
            <w:r w:rsidRPr="00540CE3">
              <w:rPr>
                <w:rFonts w:asciiTheme="minorHAnsi" w:hAnsiTheme="minorHAnsi" w:cstheme="minorHAnsi"/>
                <w:bCs/>
              </w:rPr>
              <w:t>gaps</w:t>
            </w:r>
            <w:r>
              <w:rPr>
                <w:rFonts w:asciiTheme="minorHAnsi" w:hAnsiTheme="minorHAnsi" w:cstheme="minorHAnsi"/>
                <w:bCs/>
              </w:rPr>
              <w:t>;</w:t>
            </w:r>
            <w:proofErr w:type="gramEnd"/>
          </w:p>
          <w:p w14:paraId="3CEBCAC1" w14:textId="118CC889" w:rsidR="008D4635" w:rsidRPr="00372A63" w:rsidRDefault="00496B83" w:rsidP="00372A63">
            <w:pPr>
              <w:pStyle w:val="ListParagraph"/>
              <w:numPr>
                <w:ilvl w:val="0"/>
                <w:numId w:val="19"/>
              </w:numPr>
              <w:rPr>
                <w:rFonts w:asciiTheme="minorHAnsi" w:hAnsiTheme="minorHAnsi" w:cstheme="minorHAnsi"/>
                <w:bCs/>
              </w:rPr>
            </w:pPr>
            <w:r w:rsidRPr="00540CE3">
              <w:rPr>
                <w:rFonts w:asciiTheme="minorHAnsi" w:hAnsiTheme="minorHAnsi" w:cstheme="minorHAnsi"/>
                <w:bCs/>
              </w:rPr>
              <w:t xml:space="preserve">Create simple training guides, one-pagers, presentations, etc. targeting both internal and external </w:t>
            </w:r>
            <w:proofErr w:type="gramStart"/>
            <w:r w:rsidRPr="00540CE3">
              <w:rPr>
                <w:rFonts w:asciiTheme="minorHAnsi" w:hAnsiTheme="minorHAnsi" w:cstheme="minorHAnsi"/>
                <w:bCs/>
              </w:rPr>
              <w:t>users</w:t>
            </w:r>
            <w:r>
              <w:rPr>
                <w:rFonts w:asciiTheme="minorHAnsi" w:hAnsiTheme="minorHAnsi" w:cstheme="minorHAnsi"/>
                <w:bCs/>
              </w:rPr>
              <w:t>;</w:t>
            </w:r>
            <w:proofErr w:type="gramEnd"/>
          </w:p>
          <w:p w14:paraId="69C41017" w14:textId="70B7DD31" w:rsidR="00496B83" w:rsidRPr="00540CE3" w:rsidRDefault="00496B83" w:rsidP="00496B83">
            <w:pPr>
              <w:pStyle w:val="ListParagraph"/>
              <w:numPr>
                <w:ilvl w:val="0"/>
                <w:numId w:val="19"/>
              </w:numPr>
              <w:rPr>
                <w:rFonts w:asciiTheme="minorHAnsi" w:hAnsiTheme="minorHAnsi" w:cstheme="minorHAnsi"/>
                <w:bCs/>
              </w:rPr>
            </w:pPr>
            <w:r w:rsidRPr="00540CE3">
              <w:rPr>
                <w:rFonts w:asciiTheme="minorHAnsi" w:hAnsiTheme="minorHAnsi" w:cstheme="minorHAnsi"/>
                <w:bCs/>
              </w:rPr>
              <w:t xml:space="preserve">Facilitate knowledge-building and sharing </w:t>
            </w:r>
            <w:proofErr w:type="gramStart"/>
            <w:r w:rsidRPr="00540CE3">
              <w:rPr>
                <w:rFonts w:asciiTheme="minorHAnsi" w:hAnsiTheme="minorHAnsi" w:cstheme="minorHAnsi"/>
                <w:bCs/>
              </w:rPr>
              <w:t>support</w:t>
            </w:r>
            <w:r>
              <w:rPr>
                <w:rFonts w:asciiTheme="minorHAnsi" w:hAnsiTheme="minorHAnsi" w:cstheme="minorHAnsi"/>
                <w:bCs/>
              </w:rPr>
              <w:t xml:space="preserve"> ;</w:t>
            </w:r>
            <w:proofErr w:type="gramEnd"/>
          </w:p>
          <w:p w14:paraId="21AA3154" w14:textId="77777777" w:rsidR="00496B83" w:rsidRPr="00540CE3" w:rsidRDefault="00496B83" w:rsidP="00496B83">
            <w:pPr>
              <w:pStyle w:val="ListParagraph"/>
              <w:numPr>
                <w:ilvl w:val="0"/>
                <w:numId w:val="19"/>
              </w:numPr>
              <w:rPr>
                <w:rFonts w:asciiTheme="minorHAnsi" w:hAnsiTheme="minorHAnsi" w:cstheme="minorHAnsi"/>
                <w:bCs/>
              </w:rPr>
            </w:pPr>
            <w:r w:rsidRPr="00540CE3">
              <w:rPr>
                <w:rFonts w:asciiTheme="minorHAnsi" w:hAnsiTheme="minorHAnsi" w:cstheme="minorHAnsi"/>
                <w:bCs/>
              </w:rPr>
              <w:t xml:space="preserve">Other support </w:t>
            </w:r>
            <w:proofErr w:type="gramStart"/>
            <w:r w:rsidRPr="00540CE3">
              <w:rPr>
                <w:rFonts w:asciiTheme="minorHAnsi" w:hAnsiTheme="minorHAnsi" w:cstheme="minorHAnsi"/>
                <w:bCs/>
              </w:rPr>
              <w:t xml:space="preserve">in the area </w:t>
            </w:r>
            <w:r>
              <w:rPr>
                <w:rFonts w:asciiTheme="minorHAnsi" w:hAnsiTheme="minorHAnsi" w:cstheme="minorHAnsi"/>
                <w:bCs/>
              </w:rPr>
              <w:t>of</w:t>
            </w:r>
            <w:proofErr w:type="gramEnd"/>
            <w:r>
              <w:rPr>
                <w:rFonts w:asciiTheme="minorHAnsi" w:hAnsiTheme="minorHAnsi" w:cstheme="minorHAnsi"/>
                <w:bCs/>
              </w:rPr>
              <w:t xml:space="preserve"> </w:t>
            </w:r>
            <w:r w:rsidRPr="00540CE3">
              <w:rPr>
                <w:rFonts w:asciiTheme="minorHAnsi" w:hAnsiTheme="minorHAnsi" w:cstheme="minorHAnsi"/>
                <w:bCs/>
              </w:rPr>
              <w:t xml:space="preserve">knowledge management </w:t>
            </w:r>
            <w:r>
              <w:rPr>
                <w:rFonts w:asciiTheme="minorHAnsi" w:hAnsiTheme="minorHAnsi" w:cstheme="minorHAnsi"/>
                <w:bCs/>
              </w:rPr>
              <w:t>a</w:t>
            </w:r>
            <w:r w:rsidRPr="00540CE3">
              <w:rPr>
                <w:rFonts w:asciiTheme="minorHAnsi" w:hAnsiTheme="minorHAnsi" w:cstheme="minorHAnsi"/>
                <w:bCs/>
              </w:rPr>
              <w:t>s required.</w:t>
            </w:r>
          </w:p>
          <w:p w14:paraId="456C2B1D" w14:textId="77777777" w:rsidR="00496B83" w:rsidRPr="004220DE" w:rsidRDefault="00496B83" w:rsidP="00496B83">
            <w:pPr>
              <w:pStyle w:val="ListParagraph"/>
              <w:rPr>
                <w:rFonts w:asciiTheme="minorHAnsi" w:hAnsiTheme="minorHAnsi"/>
                <w:b/>
              </w:rPr>
            </w:pPr>
          </w:p>
        </w:tc>
        <w:tc>
          <w:tcPr>
            <w:tcW w:w="1005" w:type="dxa"/>
          </w:tcPr>
          <w:p w14:paraId="61BEE2E8" w14:textId="18637998" w:rsidR="00496B83" w:rsidRDefault="005D6994" w:rsidP="00496B83">
            <w:pPr>
              <w:jc w:val="center"/>
              <w:rPr>
                <w:rFonts w:asciiTheme="minorHAnsi" w:hAnsiTheme="minorHAnsi" w:cs="Arial"/>
                <w:b/>
                <w:lang w:val="en-GB"/>
              </w:rPr>
            </w:pPr>
            <w:r>
              <w:rPr>
                <w:rFonts w:asciiTheme="minorHAnsi" w:hAnsiTheme="minorHAnsi" w:cs="Arial"/>
                <w:b/>
                <w:lang w:val="en-GB"/>
              </w:rPr>
              <w:t>4</w:t>
            </w:r>
            <w:r w:rsidR="004B54A0">
              <w:rPr>
                <w:rFonts w:asciiTheme="minorHAnsi" w:hAnsiTheme="minorHAnsi" w:cs="Arial"/>
                <w:b/>
                <w:lang w:val="en-GB"/>
              </w:rPr>
              <w:t>0%</w:t>
            </w:r>
          </w:p>
        </w:tc>
      </w:tr>
      <w:tr w:rsidR="00496B83" w:rsidRPr="00A13D39" w14:paraId="4443DA85" w14:textId="77777777" w:rsidTr="00645A3B">
        <w:tc>
          <w:tcPr>
            <w:tcW w:w="510" w:type="dxa"/>
          </w:tcPr>
          <w:p w14:paraId="7AB554F5" w14:textId="79CED9CC" w:rsidR="00496B83" w:rsidRPr="00A13D39" w:rsidRDefault="0048799B" w:rsidP="00496B83">
            <w:pPr>
              <w:jc w:val="center"/>
              <w:rPr>
                <w:rFonts w:asciiTheme="minorHAnsi" w:hAnsiTheme="minorHAnsi" w:cs="Arial"/>
                <w:lang w:val="en-GB"/>
              </w:rPr>
            </w:pPr>
            <w:r>
              <w:rPr>
                <w:rFonts w:asciiTheme="minorHAnsi" w:hAnsiTheme="minorHAnsi" w:cs="Arial"/>
                <w:lang w:val="en-GB"/>
              </w:rPr>
              <w:t>2</w:t>
            </w:r>
          </w:p>
        </w:tc>
        <w:tc>
          <w:tcPr>
            <w:tcW w:w="7310" w:type="dxa"/>
          </w:tcPr>
          <w:sdt>
            <w:sdtPr>
              <w:rPr>
                <w:rFonts w:asciiTheme="minorHAnsi" w:hAnsiTheme="minorHAnsi"/>
                <w:b/>
                <w:lang w:val="en-GB"/>
              </w:rPr>
              <w:id w:val="-817265657"/>
              <w:placeholder>
                <w:docPart w:val="51AE95B7243D4D27AB3A82545D8EAA26"/>
              </w:placeholder>
            </w:sdtPr>
            <w:sdtEndPr>
              <w:rPr>
                <w:b w:val="0"/>
              </w:rPr>
            </w:sdtEndPr>
            <w:sdtContent>
              <w:p w14:paraId="1E428EEE" w14:textId="54BC8F8C" w:rsidR="00496B83" w:rsidRDefault="00496B83" w:rsidP="00496B83">
                <w:pPr>
                  <w:rPr>
                    <w:rFonts w:asciiTheme="minorHAnsi" w:hAnsiTheme="minorHAnsi"/>
                    <w:b/>
                    <w:lang w:val="en-GB"/>
                  </w:rPr>
                </w:pPr>
                <w:r>
                  <w:rPr>
                    <w:rFonts w:asciiTheme="minorHAnsi" w:hAnsiTheme="minorHAnsi"/>
                    <w:b/>
                    <w:lang w:val="en-GB"/>
                  </w:rPr>
                  <w:t>Communications</w:t>
                </w:r>
              </w:p>
              <w:p w14:paraId="60DBDAA8" w14:textId="77777777" w:rsidR="00473C19" w:rsidRPr="001659EB" w:rsidRDefault="00D1344F" w:rsidP="00496B83">
                <w:pPr>
                  <w:rPr>
                    <w:rFonts w:asciiTheme="minorHAnsi" w:hAnsiTheme="minorHAnsi"/>
                    <w:lang w:val="en-GB"/>
                  </w:rPr>
                </w:pPr>
              </w:p>
            </w:sdtContent>
          </w:sdt>
          <w:sdt>
            <w:sdtPr>
              <w:rPr>
                <w:rFonts w:asciiTheme="minorHAnsi" w:hAnsiTheme="minorHAnsi" w:cstheme="minorHAnsi"/>
                <w:bCs/>
              </w:rPr>
              <w:id w:val="1848447891"/>
              <w:placeholder>
                <w:docPart w:val="0F9084F1583245D584CD96A44F6DE8B6"/>
              </w:placeholder>
            </w:sdtPr>
            <w:sdtEndPr>
              <w:rPr>
                <w:rFonts w:ascii="Times New Roman" w:hAnsi="Times New Roman" w:cs="Times New Roman"/>
                <w:bCs w:val="0"/>
              </w:rPr>
            </w:sdtEndPr>
            <w:sdtContent>
              <w:p w14:paraId="0E0AEA02" w14:textId="44CF0FBA" w:rsidR="005A3469" w:rsidRDefault="005A3469" w:rsidP="003D4BC0">
                <w:pPr>
                  <w:pStyle w:val="ListParagraph"/>
                  <w:numPr>
                    <w:ilvl w:val="0"/>
                    <w:numId w:val="19"/>
                  </w:numPr>
                  <w:rPr>
                    <w:rFonts w:asciiTheme="minorHAnsi" w:hAnsiTheme="minorHAnsi" w:cstheme="minorHAnsi"/>
                    <w:bCs/>
                  </w:rPr>
                </w:pPr>
                <w:r w:rsidRPr="005A3469">
                  <w:rPr>
                    <w:rFonts w:asciiTheme="minorHAnsi" w:hAnsiTheme="minorHAnsi" w:cstheme="minorHAnsi"/>
                    <w:bCs/>
                  </w:rPr>
                  <w:t xml:space="preserve">Support </w:t>
                </w:r>
                <w:r w:rsidR="00DB546F">
                  <w:rPr>
                    <w:rFonts w:asciiTheme="minorHAnsi" w:hAnsiTheme="minorHAnsi" w:cstheme="minorHAnsi"/>
                    <w:bCs/>
                  </w:rPr>
                  <w:t xml:space="preserve">the creation and </w:t>
                </w:r>
                <w:r w:rsidRPr="005A3469">
                  <w:rPr>
                    <w:rFonts w:asciiTheme="minorHAnsi" w:hAnsiTheme="minorHAnsi" w:cstheme="minorHAnsi"/>
                    <w:bCs/>
                  </w:rPr>
                  <w:t>write-up/editing of user-centric process information, FAQs and guidance materials</w:t>
                </w:r>
                <w:r w:rsidR="006E3904">
                  <w:rPr>
                    <w:rFonts w:asciiTheme="minorHAnsi" w:hAnsiTheme="minorHAnsi" w:cstheme="minorHAnsi"/>
                    <w:bCs/>
                  </w:rPr>
                  <w:t>, presentations</w:t>
                </w:r>
                <w:r w:rsidRPr="005A3469">
                  <w:rPr>
                    <w:rFonts w:asciiTheme="minorHAnsi" w:hAnsiTheme="minorHAnsi" w:cstheme="minorHAnsi"/>
                    <w:bCs/>
                  </w:rPr>
                  <w:t xml:space="preserve"> and online resources</w:t>
                </w:r>
                <w:r w:rsidR="006E3904">
                  <w:rPr>
                    <w:rFonts w:asciiTheme="minorHAnsi" w:hAnsiTheme="minorHAnsi" w:cstheme="minorHAnsi"/>
                    <w:bCs/>
                  </w:rPr>
                  <w:t xml:space="preserve"> for clients and </w:t>
                </w:r>
                <w:proofErr w:type="gramStart"/>
                <w:r w:rsidR="006E3904">
                  <w:rPr>
                    <w:rFonts w:asciiTheme="minorHAnsi" w:hAnsiTheme="minorHAnsi" w:cstheme="minorHAnsi"/>
                    <w:bCs/>
                  </w:rPr>
                  <w:t>partners</w:t>
                </w:r>
                <w:r w:rsidRPr="005A3469">
                  <w:rPr>
                    <w:rFonts w:asciiTheme="minorHAnsi" w:hAnsiTheme="minorHAnsi" w:cstheme="minorHAnsi"/>
                    <w:bCs/>
                  </w:rPr>
                  <w:t>;</w:t>
                </w:r>
                <w:proofErr w:type="gramEnd"/>
              </w:p>
              <w:p w14:paraId="569B2D88" w14:textId="68FA593F" w:rsidR="00481D36" w:rsidRPr="005A3469" w:rsidRDefault="00481D36" w:rsidP="003D4BC0">
                <w:pPr>
                  <w:pStyle w:val="ListParagraph"/>
                  <w:numPr>
                    <w:ilvl w:val="0"/>
                    <w:numId w:val="19"/>
                  </w:numPr>
                  <w:rPr>
                    <w:rFonts w:asciiTheme="minorHAnsi" w:hAnsiTheme="minorHAnsi" w:cstheme="minorHAnsi"/>
                    <w:bCs/>
                  </w:rPr>
                </w:pPr>
                <w:r>
                  <w:rPr>
                    <w:rFonts w:asciiTheme="minorHAnsi" w:hAnsiTheme="minorHAnsi" w:cstheme="minorHAnsi"/>
                    <w:bCs/>
                  </w:rPr>
                  <w:t xml:space="preserve">Assist with business analytics for reporting and communication </w:t>
                </w:r>
                <w:proofErr w:type="gramStart"/>
                <w:r>
                  <w:rPr>
                    <w:rFonts w:asciiTheme="minorHAnsi" w:hAnsiTheme="minorHAnsi" w:cstheme="minorHAnsi"/>
                    <w:bCs/>
                  </w:rPr>
                  <w:t>purposes;</w:t>
                </w:r>
                <w:proofErr w:type="gramEnd"/>
              </w:p>
              <w:p w14:paraId="047C43C3" w14:textId="700ABAE5" w:rsidR="00496B83" w:rsidRDefault="00496B83" w:rsidP="003D4BC0">
                <w:pPr>
                  <w:pStyle w:val="ListParagraph"/>
                  <w:numPr>
                    <w:ilvl w:val="0"/>
                    <w:numId w:val="19"/>
                  </w:numPr>
                  <w:rPr>
                    <w:rFonts w:asciiTheme="minorHAnsi" w:hAnsiTheme="minorHAnsi" w:cstheme="minorHAnsi"/>
                    <w:bCs/>
                  </w:rPr>
                </w:pPr>
                <w:r>
                  <w:rPr>
                    <w:rFonts w:asciiTheme="minorHAnsi" w:hAnsiTheme="minorHAnsi" w:cstheme="minorHAnsi"/>
                    <w:bCs/>
                  </w:rPr>
                  <w:t xml:space="preserve">Support the creation and maintenance of </w:t>
                </w:r>
                <w:r w:rsidRPr="001659EB">
                  <w:rPr>
                    <w:rFonts w:asciiTheme="minorHAnsi" w:hAnsiTheme="minorHAnsi" w:cstheme="minorHAnsi"/>
                    <w:bCs/>
                  </w:rPr>
                  <w:t xml:space="preserve">internal SharePoint pages’ information on GSSC </w:t>
                </w:r>
                <w:r>
                  <w:rPr>
                    <w:rFonts w:asciiTheme="minorHAnsi" w:hAnsiTheme="minorHAnsi" w:cstheme="minorHAnsi"/>
                    <w:bCs/>
                  </w:rPr>
                  <w:t xml:space="preserve">Recruitment Team and </w:t>
                </w:r>
                <w:proofErr w:type="gramStart"/>
                <w:r w:rsidRPr="001659EB">
                  <w:rPr>
                    <w:rFonts w:asciiTheme="minorHAnsi" w:hAnsiTheme="minorHAnsi" w:cstheme="minorHAnsi"/>
                    <w:bCs/>
                  </w:rPr>
                  <w:t>services</w:t>
                </w:r>
                <w:r>
                  <w:rPr>
                    <w:rFonts w:asciiTheme="minorHAnsi" w:hAnsiTheme="minorHAnsi" w:cstheme="minorHAnsi"/>
                    <w:bCs/>
                  </w:rPr>
                  <w:t>;</w:t>
                </w:r>
                <w:proofErr w:type="gramEnd"/>
              </w:p>
              <w:p w14:paraId="2A38D510" w14:textId="74A8DDA1" w:rsidR="003D4BC0" w:rsidRDefault="003D4BC0" w:rsidP="003D4BC0">
                <w:pPr>
                  <w:pStyle w:val="ListParagraph"/>
                  <w:numPr>
                    <w:ilvl w:val="0"/>
                    <w:numId w:val="19"/>
                  </w:numPr>
                  <w:rPr>
                    <w:rFonts w:asciiTheme="minorHAnsi" w:hAnsiTheme="minorHAnsi"/>
                    <w:lang w:val="en-GB"/>
                  </w:rPr>
                </w:pPr>
                <w:r>
                  <w:rPr>
                    <w:rFonts w:asciiTheme="minorHAnsi" w:hAnsiTheme="minorHAnsi"/>
                    <w:lang w:val="en-GB"/>
                  </w:rPr>
                  <w:t xml:space="preserve">Support the analysis of incoming enquiries and </w:t>
                </w:r>
                <w:r w:rsidR="00923E28">
                  <w:rPr>
                    <w:rFonts w:asciiTheme="minorHAnsi" w:hAnsiTheme="minorHAnsi"/>
                    <w:lang w:val="en-GB"/>
                  </w:rPr>
                  <w:t xml:space="preserve">assist in </w:t>
                </w:r>
                <w:r w:rsidR="00290BE0">
                  <w:rPr>
                    <w:rFonts w:asciiTheme="minorHAnsi" w:hAnsiTheme="minorHAnsi"/>
                    <w:lang w:val="en-GB"/>
                  </w:rPr>
                  <w:t xml:space="preserve">streamlining </w:t>
                </w:r>
                <w:r>
                  <w:rPr>
                    <w:rFonts w:asciiTheme="minorHAnsi" w:hAnsiTheme="minorHAnsi"/>
                    <w:lang w:val="en-GB"/>
                  </w:rPr>
                  <w:t xml:space="preserve">standardised responses for the </w:t>
                </w:r>
                <w:r w:rsidR="00923E28">
                  <w:rPr>
                    <w:rFonts w:asciiTheme="minorHAnsi" w:hAnsiTheme="minorHAnsi"/>
                    <w:lang w:val="en-GB"/>
                  </w:rPr>
                  <w:t xml:space="preserve">common </w:t>
                </w:r>
                <w:proofErr w:type="gramStart"/>
                <w:r w:rsidR="00923E28">
                  <w:rPr>
                    <w:rFonts w:asciiTheme="minorHAnsi" w:hAnsiTheme="minorHAnsi"/>
                    <w:lang w:val="en-GB"/>
                  </w:rPr>
                  <w:t>repository</w:t>
                </w:r>
                <w:r>
                  <w:rPr>
                    <w:rFonts w:asciiTheme="minorHAnsi" w:hAnsiTheme="minorHAnsi"/>
                    <w:lang w:val="en-GB"/>
                  </w:rPr>
                  <w:t>;</w:t>
                </w:r>
                <w:proofErr w:type="gramEnd"/>
              </w:p>
              <w:p w14:paraId="66B0DDC6" w14:textId="77777777" w:rsidR="003D4BC0" w:rsidRPr="002B359D" w:rsidRDefault="003D4BC0" w:rsidP="002B359D">
                <w:pPr>
                  <w:ind w:left="360"/>
                  <w:rPr>
                    <w:rFonts w:asciiTheme="minorHAnsi" w:hAnsiTheme="minorHAnsi" w:cstheme="minorHAnsi"/>
                    <w:bCs/>
                  </w:rPr>
                </w:pPr>
              </w:p>
              <w:p w14:paraId="38B845AD" w14:textId="2907505B" w:rsidR="00496B83" w:rsidRPr="00895EB1" w:rsidRDefault="00D1344F" w:rsidP="00496B83">
                <w:pPr>
                  <w:ind w:left="360"/>
                  <w:rPr>
                    <w:rFonts w:asciiTheme="minorHAnsi" w:hAnsiTheme="minorHAnsi" w:cs="Arial"/>
                    <w:highlight w:val="yellow"/>
                  </w:rPr>
                </w:pPr>
              </w:p>
            </w:sdtContent>
          </w:sdt>
        </w:tc>
        <w:tc>
          <w:tcPr>
            <w:tcW w:w="1005" w:type="dxa"/>
          </w:tcPr>
          <w:p w14:paraId="1055BD17" w14:textId="76EB3B77" w:rsidR="00496B83" w:rsidRPr="001B6350" w:rsidRDefault="00A24E4B" w:rsidP="00496B83">
            <w:pPr>
              <w:jc w:val="center"/>
              <w:rPr>
                <w:rFonts w:asciiTheme="minorHAnsi" w:hAnsiTheme="minorHAnsi" w:cs="Arial"/>
                <w:b/>
                <w:lang w:val="en-GB"/>
              </w:rPr>
            </w:pPr>
            <w:r>
              <w:rPr>
                <w:rFonts w:asciiTheme="minorHAnsi" w:hAnsiTheme="minorHAnsi" w:cs="Arial"/>
                <w:b/>
                <w:lang w:val="en-GB"/>
              </w:rPr>
              <w:t>40</w:t>
            </w:r>
            <w:r w:rsidR="00496B83" w:rsidRPr="001B6350">
              <w:rPr>
                <w:rFonts w:asciiTheme="minorHAnsi" w:hAnsiTheme="minorHAnsi" w:cs="Arial"/>
                <w:b/>
                <w:lang w:val="en-GB"/>
              </w:rPr>
              <w:t>%</w:t>
            </w:r>
          </w:p>
        </w:tc>
      </w:tr>
      <w:tr w:rsidR="0048799B" w:rsidRPr="00A13D39" w14:paraId="459A73F7" w14:textId="77777777" w:rsidTr="005C5569">
        <w:trPr>
          <w:trHeight w:val="3072"/>
        </w:trPr>
        <w:tc>
          <w:tcPr>
            <w:tcW w:w="510" w:type="dxa"/>
          </w:tcPr>
          <w:p w14:paraId="4473A719" w14:textId="2F537B1F" w:rsidR="0048799B" w:rsidRPr="00A13D39" w:rsidRDefault="0048799B" w:rsidP="00645A3B">
            <w:pPr>
              <w:jc w:val="center"/>
              <w:rPr>
                <w:rFonts w:asciiTheme="minorHAnsi" w:hAnsiTheme="minorHAnsi" w:cs="Arial"/>
                <w:lang w:val="en-GB"/>
              </w:rPr>
            </w:pPr>
            <w:r>
              <w:rPr>
                <w:rFonts w:asciiTheme="minorHAnsi" w:hAnsiTheme="minorHAnsi" w:cs="Arial"/>
                <w:lang w:val="en-GB"/>
              </w:rPr>
              <w:t>3</w:t>
            </w:r>
          </w:p>
        </w:tc>
        <w:tc>
          <w:tcPr>
            <w:tcW w:w="7310" w:type="dxa"/>
          </w:tcPr>
          <w:sdt>
            <w:sdtPr>
              <w:rPr>
                <w:rFonts w:asciiTheme="minorHAnsi" w:hAnsiTheme="minorHAnsi"/>
                <w:b/>
                <w:lang w:val="en-GB"/>
              </w:rPr>
              <w:id w:val="1882430984"/>
              <w:placeholder>
                <w:docPart w:val="AC7361C8E5EB441BA38A3A176F4F4EFB"/>
              </w:placeholder>
            </w:sdtPr>
            <w:sdtEndPr/>
            <w:sdtContent>
              <w:p w14:paraId="23DE51B6" w14:textId="77777777" w:rsidR="0048799B" w:rsidRDefault="0048799B" w:rsidP="00645A3B">
                <w:pPr>
                  <w:rPr>
                    <w:rFonts w:asciiTheme="minorHAnsi" w:hAnsiTheme="minorHAnsi"/>
                    <w:b/>
                    <w:lang w:val="en-GB"/>
                  </w:rPr>
                </w:pPr>
                <w:r>
                  <w:rPr>
                    <w:rFonts w:asciiTheme="minorHAnsi" w:hAnsiTheme="minorHAnsi"/>
                    <w:b/>
                    <w:lang w:val="en-GB"/>
                  </w:rPr>
                  <w:t>Recruitment Services support</w:t>
                </w:r>
              </w:p>
              <w:p w14:paraId="22F16E9D" w14:textId="77777777" w:rsidR="0048799B" w:rsidRPr="007F00C2" w:rsidRDefault="00D1344F" w:rsidP="00645A3B">
                <w:pPr>
                  <w:rPr>
                    <w:rFonts w:asciiTheme="minorHAnsi" w:hAnsiTheme="minorHAnsi"/>
                    <w:b/>
                    <w:lang w:val="en-GB"/>
                  </w:rPr>
                </w:pPr>
              </w:p>
            </w:sdtContent>
          </w:sdt>
          <w:sdt>
            <w:sdtPr>
              <w:rPr>
                <w:rFonts w:asciiTheme="minorHAnsi" w:hAnsiTheme="minorHAnsi" w:cstheme="minorHAnsi"/>
                <w:bCs/>
              </w:rPr>
              <w:id w:val="-138339457"/>
              <w:placeholder>
                <w:docPart w:val="7D266532F4F34AF79E8730CCE2C5B9A4"/>
              </w:placeholder>
            </w:sdtPr>
            <w:sdtEndPr>
              <w:rPr>
                <w:rFonts w:ascii="Times New Roman" w:hAnsi="Times New Roman" w:cs="Times New Roman"/>
                <w:bCs w:val="0"/>
              </w:rPr>
            </w:sdtEndPr>
            <w:sdtContent>
              <w:sdt>
                <w:sdtPr>
                  <w:rPr>
                    <w:rFonts w:asciiTheme="minorHAnsi" w:hAnsiTheme="minorHAnsi" w:cstheme="minorHAnsi"/>
                    <w:bCs/>
                  </w:rPr>
                  <w:id w:val="68632142"/>
                  <w:placeholder>
                    <w:docPart w:val="B2D12AF5607C4D62924DC1C23F99A7E5"/>
                  </w:placeholder>
                </w:sdtPr>
                <w:sdtEndPr>
                  <w:rPr>
                    <w:rFonts w:ascii="Times New Roman" w:hAnsi="Times New Roman" w:cs="Times New Roman"/>
                    <w:bCs w:val="0"/>
                  </w:rPr>
                </w:sdtEndPr>
                <w:sdtContent>
                  <w:p w14:paraId="232D390E" w14:textId="77777777" w:rsidR="0048799B" w:rsidRPr="00AD6F25" w:rsidRDefault="0048799B" w:rsidP="00645A3B">
                    <w:pPr>
                      <w:pStyle w:val="ListParagraph"/>
                      <w:numPr>
                        <w:ilvl w:val="0"/>
                        <w:numId w:val="19"/>
                      </w:numPr>
                      <w:jc w:val="both"/>
                      <w:rPr>
                        <w:rFonts w:asciiTheme="minorHAnsi" w:hAnsiTheme="minorHAnsi" w:cstheme="minorHAnsi"/>
                        <w:bCs/>
                      </w:rPr>
                    </w:pPr>
                    <w:r w:rsidRPr="00AD6F25">
                      <w:rPr>
                        <w:rFonts w:asciiTheme="minorHAnsi" w:hAnsiTheme="minorHAnsi" w:cstheme="minorHAnsi"/>
                        <w:bCs/>
                      </w:rPr>
                      <w:t>Support team with scheduling and booking interviews, taking interview minutes and preparation of recruitment folders and conduct reference checks etc.</w:t>
                    </w:r>
                  </w:p>
                  <w:p w14:paraId="18F29485" w14:textId="77777777" w:rsidR="0048799B" w:rsidRPr="00AD6F25" w:rsidRDefault="0048799B" w:rsidP="00645A3B">
                    <w:pPr>
                      <w:pStyle w:val="ListParagraph"/>
                      <w:numPr>
                        <w:ilvl w:val="0"/>
                        <w:numId w:val="19"/>
                      </w:numPr>
                      <w:jc w:val="both"/>
                      <w:rPr>
                        <w:rFonts w:asciiTheme="minorHAnsi" w:hAnsiTheme="minorHAnsi" w:cstheme="minorHAnsi"/>
                      </w:rPr>
                    </w:pPr>
                    <w:r w:rsidRPr="00AD6F25">
                      <w:rPr>
                        <w:rFonts w:asciiTheme="minorHAnsi" w:hAnsiTheme="minorHAnsi" w:cstheme="minorHAnsi"/>
                      </w:rPr>
                      <w:t xml:space="preserve">Facilitate and manage audio/video virtual calls to ensure the smooth running of the interview </w:t>
                    </w:r>
                    <w:proofErr w:type="gramStart"/>
                    <w:r w:rsidRPr="00AD6F25">
                      <w:rPr>
                        <w:rFonts w:asciiTheme="minorHAnsi" w:hAnsiTheme="minorHAnsi" w:cstheme="minorHAnsi"/>
                      </w:rPr>
                      <w:t>processes;</w:t>
                    </w:r>
                    <w:proofErr w:type="gramEnd"/>
                  </w:p>
                  <w:p w14:paraId="2D388244" w14:textId="77777777" w:rsidR="0048799B" w:rsidRPr="00AD6F25" w:rsidRDefault="0048799B" w:rsidP="00645A3B">
                    <w:pPr>
                      <w:pStyle w:val="ListParagraph"/>
                      <w:numPr>
                        <w:ilvl w:val="0"/>
                        <w:numId w:val="19"/>
                      </w:numPr>
                      <w:jc w:val="both"/>
                      <w:rPr>
                        <w:rFonts w:asciiTheme="minorHAnsi" w:hAnsiTheme="minorHAnsi" w:cstheme="minorHAnsi"/>
                      </w:rPr>
                    </w:pPr>
                    <w:r w:rsidRPr="00AD6F25">
                      <w:rPr>
                        <w:rFonts w:asciiTheme="minorHAnsi" w:hAnsiTheme="minorHAnsi" w:cstheme="minorHAnsi"/>
                        <w:shd w:val="clear" w:color="auto" w:fill="FFFFFF"/>
                      </w:rPr>
                      <w:t>Support process of accurately reflecting the decisions and discussions of interview panel during the interview deliberations</w:t>
                    </w:r>
                  </w:p>
                </w:sdtContent>
              </w:sdt>
              <w:sdt>
                <w:sdtPr>
                  <w:rPr>
                    <w:rFonts w:asciiTheme="minorHAnsi" w:hAnsiTheme="minorHAnsi" w:cstheme="minorHAnsi"/>
                    <w:bCs/>
                  </w:rPr>
                  <w:id w:val="-325287521"/>
                  <w:placeholder>
                    <w:docPart w:val="51B63B3A10614435830FA525D28031EE"/>
                  </w:placeholder>
                </w:sdtPr>
                <w:sdtEndPr/>
                <w:sdtContent>
                  <w:p w14:paraId="39F6A685" w14:textId="31A3C9E9" w:rsidR="0048799B" w:rsidRPr="0048799B" w:rsidRDefault="0048799B" w:rsidP="0048799B">
                    <w:pPr>
                      <w:pStyle w:val="ListParagraph"/>
                      <w:numPr>
                        <w:ilvl w:val="0"/>
                        <w:numId w:val="19"/>
                      </w:numPr>
                      <w:rPr>
                        <w:rFonts w:asciiTheme="minorHAnsi" w:hAnsiTheme="minorHAnsi" w:cstheme="minorHAnsi"/>
                        <w:bCs/>
                      </w:rPr>
                    </w:pPr>
                    <w:r w:rsidRPr="00AD6F25">
                      <w:rPr>
                        <w:rFonts w:asciiTheme="minorHAnsi" w:hAnsiTheme="minorHAnsi" w:cstheme="minorHAnsi"/>
                        <w:bCs/>
                      </w:rPr>
                      <w:t>Assist with archiving and maintenance of the filing system ensuring safekeeping of confidential materials</w:t>
                    </w:r>
                    <w:r w:rsidR="005C5569">
                      <w:rPr>
                        <w:rFonts w:asciiTheme="minorHAnsi" w:hAnsiTheme="minorHAnsi" w:cstheme="minorHAnsi"/>
                        <w:bCs/>
                      </w:rPr>
                      <w:t xml:space="preserve"> for future references/audits</w:t>
                    </w:r>
                    <w:r w:rsidRPr="00AD6F25">
                      <w:rPr>
                        <w:rFonts w:asciiTheme="minorHAnsi" w:hAnsiTheme="minorHAnsi" w:cstheme="minorHAnsi"/>
                        <w:bCs/>
                      </w:rPr>
                      <w:t>.</w:t>
                    </w:r>
                  </w:p>
                </w:sdtContent>
              </w:sdt>
            </w:sdtContent>
          </w:sdt>
        </w:tc>
        <w:tc>
          <w:tcPr>
            <w:tcW w:w="1005" w:type="dxa"/>
          </w:tcPr>
          <w:p w14:paraId="465F0047" w14:textId="6FD1F5B3" w:rsidR="0048799B" w:rsidRPr="001B6350" w:rsidRDefault="00A24E4B" w:rsidP="00645A3B">
            <w:pPr>
              <w:jc w:val="center"/>
              <w:rPr>
                <w:rFonts w:asciiTheme="minorHAnsi" w:hAnsiTheme="minorHAnsi" w:cs="Arial"/>
                <w:b/>
                <w:lang w:val="en-GB"/>
              </w:rPr>
            </w:pPr>
            <w:r>
              <w:rPr>
                <w:rFonts w:asciiTheme="minorHAnsi" w:hAnsiTheme="minorHAnsi" w:cs="Arial"/>
                <w:b/>
                <w:lang w:val="en-GB"/>
              </w:rPr>
              <w:t>15</w:t>
            </w:r>
            <w:r w:rsidR="0048799B" w:rsidRPr="001B6350">
              <w:rPr>
                <w:rFonts w:asciiTheme="minorHAnsi" w:hAnsiTheme="minorHAnsi" w:cs="Arial"/>
                <w:b/>
                <w:lang w:val="en-GB"/>
              </w:rPr>
              <w:t>%</w:t>
            </w:r>
          </w:p>
        </w:tc>
      </w:tr>
      <w:tr w:rsidR="00473C19" w:rsidRPr="00A13D39" w14:paraId="77FFEC94" w14:textId="77777777" w:rsidTr="00645A3B">
        <w:tc>
          <w:tcPr>
            <w:tcW w:w="510" w:type="dxa"/>
          </w:tcPr>
          <w:p w14:paraId="4D40A7CF" w14:textId="3023D97C" w:rsidR="00473C19" w:rsidRDefault="00473C19" w:rsidP="00473C19">
            <w:pPr>
              <w:jc w:val="center"/>
              <w:rPr>
                <w:rFonts w:asciiTheme="minorHAnsi" w:hAnsiTheme="minorHAnsi" w:cs="Arial"/>
                <w:lang w:val="en-GB"/>
              </w:rPr>
            </w:pPr>
            <w:r>
              <w:rPr>
                <w:rFonts w:asciiTheme="minorHAnsi" w:hAnsiTheme="minorHAnsi" w:cs="Arial"/>
                <w:lang w:val="en-GB"/>
              </w:rPr>
              <w:t>4</w:t>
            </w:r>
          </w:p>
        </w:tc>
        <w:tc>
          <w:tcPr>
            <w:tcW w:w="7310" w:type="dxa"/>
          </w:tcPr>
          <w:p w14:paraId="55F27FF9" w14:textId="03762CB2" w:rsidR="00473C19" w:rsidRDefault="00473C19" w:rsidP="00473C19">
            <w:pPr>
              <w:rPr>
                <w:rFonts w:asciiTheme="minorHAnsi" w:hAnsiTheme="minorHAnsi"/>
                <w:b/>
                <w:bCs/>
                <w:lang w:val="en-GB"/>
              </w:rPr>
            </w:pPr>
            <w:r w:rsidRPr="00D91EE0">
              <w:rPr>
                <w:rFonts w:asciiTheme="minorHAnsi" w:hAnsiTheme="minorHAnsi"/>
                <w:b/>
                <w:bCs/>
                <w:lang w:val="en-GB"/>
              </w:rPr>
              <w:t>Other:</w:t>
            </w:r>
          </w:p>
          <w:p w14:paraId="679D60A2" w14:textId="77777777" w:rsidR="00473C19" w:rsidRPr="00D91EE0" w:rsidRDefault="00473C19" w:rsidP="00473C19">
            <w:pPr>
              <w:rPr>
                <w:rFonts w:asciiTheme="minorHAnsi" w:hAnsiTheme="minorHAnsi"/>
                <w:b/>
                <w:bCs/>
                <w:lang w:val="en-GB"/>
              </w:rPr>
            </w:pPr>
          </w:p>
          <w:p w14:paraId="4472A011" w14:textId="532444AE" w:rsidR="00473C19" w:rsidRDefault="00473C19" w:rsidP="00473C19">
            <w:pPr>
              <w:pStyle w:val="ListParagraph"/>
              <w:numPr>
                <w:ilvl w:val="0"/>
                <w:numId w:val="19"/>
              </w:numPr>
              <w:rPr>
                <w:rFonts w:asciiTheme="minorHAnsi" w:hAnsiTheme="minorHAnsi"/>
                <w:b/>
                <w:lang w:val="en-GB"/>
              </w:rPr>
            </w:pPr>
            <w:r w:rsidRPr="00473C19">
              <w:rPr>
                <w:rFonts w:asciiTheme="minorHAnsi" w:hAnsiTheme="minorHAnsi" w:cstheme="minorHAnsi"/>
                <w:bCs/>
              </w:rPr>
              <w:t>Support other/ad hoc activities as seen relevant and needed.</w:t>
            </w:r>
          </w:p>
        </w:tc>
        <w:tc>
          <w:tcPr>
            <w:tcW w:w="1005" w:type="dxa"/>
          </w:tcPr>
          <w:p w14:paraId="7C738D48" w14:textId="5B6F9D8B" w:rsidR="00473C19" w:rsidRDefault="00B4736F" w:rsidP="00473C19">
            <w:pPr>
              <w:jc w:val="center"/>
              <w:rPr>
                <w:rFonts w:asciiTheme="minorHAnsi" w:hAnsiTheme="minorHAnsi" w:cs="Arial"/>
                <w:b/>
                <w:lang w:val="en-GB"/>
              </w:rPr>
            </w:pPr>
            <w:r>
              <w:rPr>
                <w:rFonts w:asciiTheme="minorHAnsi" w:hAnsiTheme="minorHAnsi"/>
                <w:b/>
                <w:bCs/>
                <w:lang w:val="en-GB"/>
              </w:rPr>
              <w:t>5</w:t>
            </w:r>
            <w:r w:rsidR="00473C19" w:rsidRPr="00D91EE0">
              <w:rPr>
                <w:rFonts w:asciiTheme="minorHAnsi" w:hAnsiTheme="minorHAnsi"/>
                <w:b/>
                <w:bCs/>
                <w:lang w:val="en-GB"/>
              </w:rPr>
              <w:t>%</w:t>
            </w:r>
          </w:p>
        </w:tc>
      </w:tr>
    </w:tbl>
    <w:p w14:paraId="7DC8554D" w14:textId="01C6DE9E" w:rsidR="00467F53" w:rsidRDefault="00467F53" w:rsidP="0092645C">
      <w:pPr>
        <w:jc w:val="both"/>
        <w:rPr>
          <w:rFonts w:asciiTheme="minorHAnsi" w:hAnsiTheme="minorHAnsi" w:cs="Arial"/>
          <w:lang w:val="en-GB"/>
        </w:rPr>
      </w:pPr>
    </w:p>
    <w:p w14:paraId="6D516F03" w14:textId="63C0C23E" w:rsidR="00D601C8" w:rsidRDefault="00D601C8">
      <w:pPr>
        <w:rPr>
          <w:rFonts w:asciiTheme="minorHAnsi" w:hAnsiTheme="minorHAnsi" w:cs="Arial"/>
          <w:lang w:val="en-GB"/>
        </w:rPr>
      </w:pPr>
      <w:r>
        <w:rPr>
          <w:rFonts w:asciiTheme="minorHAnsi" w:hAnsiTheme="minorHAnsi" w:cs="Arial"/>
          <w:lang w:val="en-GB"/>
        </w:rPr>
        <w:br w:type="page"/>
      </w:r>
    </w:p>
    <w:p w14:paraId="74E8AB06" w14:textId="77777777" w:rsidR="00A601F8" w:rsidRPr="00A13D39" w:rsidRDefault="00A601F8" w:rsidP="0092645C">
      <w:pPr>
        <w:jc w:val="both"/>
        <w:rPr>
          <w:rFonts w:asciiTheme="minorHAnsi" w:hAnsiTheme="minorHAnsi" w:cs="Arial"/>
          <w:lang w:val="en-GB"/>
        </w:rPr>
      </w:pPr>
    </w:p>
    <w:p w14:paraId="7E46F9EA" w14:textId="27BCB673" w:rsidR="00640FD0" w:rsidRPr="00A13D39" w:rsidRDefault="00640FD0" w:rsidP="0092645C">
      <w:pPr>
        <w:pStyle w:val="Header"/>
        <w:spacing w:before="100" w:beforeAutospacing="1"/>
        <w:jc w:val="both"/>
        <w:rPr>
          <w:rFonts w:asciiTheme="minorHAnsi" w:hAnsiTheme="minorHAnsi"/>
          <w:b/>
          <w:sz w:val="20"/>
        </w:rPr>
      </w:pPr>
      <w:r w:rsidRPr="00A13D39">
        <w:rPr>
          <w:rFonts w:asciiTheme="minorHAnsi" w:hAnsiTheme="minorHAnsi" w:cs="Arial"/>
          <w:b/>
          <w:sz w:val="20"/>
          <w:lang w:val="en-GB"/>
        </w:rPr>
        <w:t>IV. REQUIREMENTS AND QUALIFICATIONS</w:t>
      </w:r>
    </w:p>
    <w:p w14:paraId="41A2EFFE" w14:textId="77777777" w:rsidR="00224DBF" w:rsidRDefault="00224DBF" w:rsidP="0092645C">
      <w:pPr>
        <w:pStyle w:val="Header"/>
        <w:spacing w:before="100" w:beforeAutospacing="1"/>
        <w:jc w:val="both"/>
        <w:rPr>
          <w:rFonts w:asciiTheme="minorHAnsi" w:hAnsiTheme="minorHAnsi" w:cs="Arial"/>
          <w:sz w:val="20"/>
        </w:rPr>
      </w:pPr>
      <w:r w:rsidRPr="00224DBF">
        <w:rPr>
          <w:rFonts w:asciiTheme="minorHAnsi" w:hAnsiTheme="minorHAnsi" w:cs="Arial"/>
          <w:b/>
          <w:sz w:val="20"/>
        </w:rPr>
        <w:t>Education:</w:t>
      </w:r>
      <w:r>
        <w:rPr>
          <w:rFonts w:asciiTheme="minorHAnsi" w:hAnsiTheme="minorHAnsi" w:cs="Arial"/>
          <w:sz w:val="20"/>
        </w:rPr>
        <w:t xml:space="preserve"> </w:t>
      </w:r>
    </w:p>
    <w:p w14:paraId="2603959C" w14:textId="3B370E6E" w:rsidR="00224DBF" w:rsidRDefault="00224DBF" w:rsidP="0092645C">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86EDE92" w14:textId="1ACC2DBE" w:rsidR="00224DBF" w:rsidRPr="00224DBF" w:rsidRDefault="00224DBF" w:rsidP="0092645C">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w:t>
      </w:r>
      <w:proofErr w:type="gramStart"/>
      <w:r w:rsidRPr="00224DBF">
        <w:rPr>
          <w:rFonts w:asciiTheme="minorHAnsi" w:hAnsiTheme="minorHAnsi" w:cs="Arial"/>
          <w:sz w:val="20"/>
        </w:rPr>
        <w:t>Bachelor’s</w:t>
      </w:r>
      <w:proofErr w:type="gramEnd"/>
      <w:r w:rsidRPr="00224DBF">
        <w:rPr>
          <w:rFonts w:asciiTheme="minorHAnsi" w:hAnsiTheme="minorHAnsi" w:cs="Arial"/>
          <w:sz w:val="20"/>
        </w:rPr>
        <w:t xml:space="preserve"> degree; or</w:t>
      </w:r>
    </w:p>
    <w:p w14:paraId="305D7C4A" w14:textId="40A45B82" w:rsidR="00224DBF" w:rsidRPr="00224DBF" w:rsidRDefault="00224DBF" w:rsidP="0092645C">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proofErr w:type="gramStart"/>
      <w:r w:rsidRPr="00224DBF">
        <w:rPr>
          <w:rFonts w:asciiTheme="minorHAnsi" w:hAnsiTheme="minorHAnsi" w:cs="Arial"/>
          <w:sz w:val="20"/>
        </w:rPr>
        <w:t>Master’s</w:t>
      </w:r>
      <w:proofErr w:type="gramEnd"/>
      <w:r w:rsidRPr="00224DBF">
        <w:rPr>
          <w:rFonts w:asciiTheme="minorHAnsi" w:hAnsiTheme="minorHAnsi" w:cs="Arial"/>
          <w:sz w:val="20"/>
        </w:rPr>
        <w:t xml:space="preserve"> degree; or</w:t>
      </w:r>
    </w:p>
    <w:p w14:paraId="0D75F023" w14:textId="6183715D" w:rsidR="00224DBF" w:rsidRPr="00224DBF" w:rsidRDefault="00224DBF" w:rsidP="0092645C">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 master’s degree or equivalent studies</w:t>
      </w:r>
      <w:r>
        <w:rPr>
          <w:rFonts w:asciiTheme="minorHAnsi" w:hAnsiTheme="minorHAnsi" w:cs="Arial"/>
          <w:sz w:val="20"/>
        </w:rPr>
        <w:t>.</w:t>
      </w:r>
    </w:p>
    <w:p w14:paraId="74BDB830" w14:textId="77777777" w:rsidR="00B12B04" w:rsidRDefault="00B12B04" w:rsidP="0092645C">
      <w:pPr>
        <w:pStyle w:val="Header"/>
        <w:jc w:val="both"/>
        <w:rPr>
          <w:rFonts w:asciiTheme="minorHAnsi" w:hAnsiTheme="minorHAnsi" w:cs="Arial"/>
          <w:sz w:val="20"/>
        </w:rPr>
      </w:pPr>
    </w:p>
    <w:p w14:paraId="0F5A1D2D" w14:textId="64EAEA54" w:rsidR="00DB7FAE" w:rsidRPr="00A13D39" w:rsidRDefault="00C63661" w:rsidP="0092645C">
      <w:pPr>
        <w:jc w:val="both"/>
        <w:rPr>
          <w:rFonts w:asciiTheme="minorHAnsi" w:hAnsiTheme="minorHAnsi" w:cs="Arial"/>
          <w:lang w:val="de-DE"/>
        </w:rPr>
      </w:pPr>
      <w:r>
        <w:rPr>
          <w:rFonts w:asciiTheme="minorHAnsi" w:hAnsiTheme="minorHAnsi" w:cs="Arial"/>
        </w:rPr>
        <w:t xml:space="preserve">Field of study: </w:t>
      </w:r>
      <w:sdt>
        <w:sdtPr>
          <w:rPr>
            <w:rFonts w:asciiTheme="minorHAnsi" w:hAnsiTheme="minorHAnsi"/>
            <w:lang w:val="en-GB"/>
          </w:rPr>
          <w:id w:val="-2093611389"/>
          <w:placeholder>
            <w:docPart w:val="E07543744FA441B8917F57E9891B5B0B"/>
          </w:placeholder>
        </w:sdtPr>
        <w:sdtEndPr>
          <w:rPr>
            <w:rFonts w:cs="Arial"/>
            <w:lang w:val="en-US"/>
          </w:rPr>
        </w:sdtEndPr>
        <w:sdtContent>
          <w:sdt>
            <w:sdtPr>
              <w:rPr>
                <w:rFonts w:asciiTheme="minorHAnsi" w:hAnsiTheme="minorHAnsi" w:cs="Arial"/>
              </w:rPr>
              <w:id w:val="1987887401"/>
              <w:placeholder>
                <w:docPart w:val="2F85372F28E445CA843E3F6B1735E698"/>
              </w:placeholder>
            </w:sdtPr>
            <w:sdtEndPr/>
            <w:sdtContent>
              <w:r w:rsidR="00997287" w:rsidRPr="00997287">
                <w:rPr>
                  <w:rFonts w:asciiTheme="minorHAnsi" w:hAnsiTheme="minorHAnsi" w:cs="Arial"/>
                </w:rPr>
                <w:t>Business Administration, Public Administration,</w:t>
              </w:r>
            </w:sdtContent>
          </w:sdt>
        </w:sdtContent>
      </w:sdt>
      <w:r w:rsidR="007F00C2" w:rsidRPr="00997287">
        <w:rPr>
          <w:rFonts w:asciiTheme="minorHAnsi" w:hAnsiTheme="minorHAnsi" w:cs="Arial"/>
        </w:rPr>
        <w:t xml:space="preserve"> </w:t>
      </w:r>
      <w:r w:rsidR="00FC6EC2">
        <w:rPr>
          <w:rFonts w:asciiTheme="minorHAnsi" w:hAnsiTheme="minorHAnsi" w:cs="Arial"/>
        </w:rPr>
        <w:t xml:space="preserve">Human Resources, </w:t>
      </w:r>
      <w:r w:rsidR="00F66633">
        <w:rPr>
          <w:rFonts w:asciiTheme="minorHAnsi" w:hAnsiTheme="minorHAnsi" w:cs="Arial"/>
        </w:rPr>
        <w:t xml:space="preserve">Communications </w:t>
      </w:r>
      <w:r w:rsidR="00224DBF" w:rsidRPr="00224DBF">
        <w:rPr>
          <w:rFonts w:asciiTheme="minorHAnsi" w:hAnsiTheme="minorHAnsi" w:cs="Arial"/>
        </w:rPr>
        <w:t>or equivalent</w:t>
      </w:r>
      <w:r w:rsidR="00DB7FAE" w:rsidRPr="00A13D39">
        <w:rPr>
          <w:rFonts w:asciiTheme="minorHAnsi" w:hAnsiTheme="minorHAnsi" w:cs="Arial"/>
        </w:rPr>
        <w:t xml:space="preserve">. </w:t>
      </w:r>
    </w:p>
    <w:p w14:paraId="77F7DAE4" w14:textId="77777777" w:rsidR="0033185A" w:rsidRDefault="00414B5C" w:rsidP="009264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6DBC9D8D" w14:textId="77777777" w:rsidR="00B874C8" w:rsidRPr="007B1106" w:rsidRDefault="00B874C8" w:rsidP="00B874C8">
      <w:pPr>
        <w:pStyle w:val="Header"/>
        <w:numPr>
          <w:ilvl w:val="0"/>
          <w:numId w:val="19"/>
        </w:numPr>
        <w:ind w:left="714" w:hanging="357"/>
        <w:jc w:val="both"/>
        <w:rPr>
          <w:rFonts w:asciiTheme="minorHAnsi" w:hAnsiTheme="minorHAnsi" w:cs="Arial"/>
          <w:sz w:val="20"/>
        </w:rPr>
      </w:pPr>
      <w:r w:rsidRPr="007B1106">
        <w:rPr>
          <w:rFonts w:asciiTheme="minorHAnsi" w:hAnsiTheme="minorHAnsi" w:cs="Arial"/>
          <w:sz w:val="20"/>
        </w:rPr>
        <w:t>Strong IT skills and excellent knowledge of office software packages (</w:t>
      </w:r>
      <w:proofErr w:type="gramStart"/>
      <w:r w:rsidRPr="007B1106">
        <w:rPr>
          <w:rFonts w:asciiTheme="minorHAnsi" w:hAnsiTheme="minorHAnsi" w:cs="Arial"/>
          <w:sz w:val="20"/>
        </w:rPr>
        <w:t>e.g.</w:t>
      </w:r>
      <w:proofErr w:type="gramEnd"/>
      <w:r w:rsidRPr="007B1106">
        <w:rPr>
          <w:rFonts w:asciiTheme="minorHAnsi" w:hAnsiTheme="minorHAnsi" w:cs="Arial"/>
          <w:sz w:val="20"/>
        </w:rPr>
        <w:t xml:space="preserve"> Microsoft Office suite: PPT, Word, Excel, Outlook, Teams, Streams, Forms, SharePoint);</w:t>
      </w:r>
    </w:p>
    <w:sdt>
      <w:sdtPr>
        <w:rPr>
          <w:rFonts w:asciiTheme="minorHAnsi" w:hAnsiTheme="minorHAnsi" w:cs="Arial"/>
          <w:sz w:val="20"/>
        </w:rPr>
        <w:id w:val="-523095966"/>
        <w:placeholder>
          <w:docPart w:val="E2EBCE96177C4E6A8E3EF2349D74025D"/>
        </w:placeholder>
      </w:sdtPr>
      <w:sdtEndPr/>
      <w:sdtContent>
        <w:p w14:paraId="77F51046" w14:textId="77777777" w:rsidR="00B874C8" w:rsidRPr="007B1106" w:rsidRDefault="00D1344F" w:rsidP="00B874C8">
          <w:pPr>
            <w:pStyle w:val="Header"/>
            <w:numPr>
              <w:ilvl w:val="0"/>
              <w:numId w:val="19"/>
            </w:numPr>
            <w:ind w:left="714" w:hanging="357"/>
            <w:jc w:val="both"/>
            <w:rPr>
              <w:rFonts w:asciiTheme="minorHAnsi" w:hAnsiTheme="minorHAnsi" w:cs="Arial"/>
              <w:sz w:val="20"/>
            </w:rPr>
          </w:pPr>
          <w:sdt>
            <w:sdtPr>
              <w:rPr>
                <w:rFonts w:asciiTheme="minorHAnsi" w:hAnsiTheme="minorHAnsi" w:cs="Arial"/>
                <w:sz w:val="20"/>
              </w:rPr>
              <w:id w:val="1920288796"/>
              <w:placeholder>
                <w:docPart w:val="AB04530AA73C441280D68B19FB460B1C"/>
              </w:placeholder>
            </w:sdtPr>
            <w:sdtEndPr/>
            <w:sdtContent>
              <w:r w:rsidR="00B874C8" w:rsidRPr="007B1106">
                <w:rPr>
                  <w:rFonts w:asciiTheme="minorHAnsi" w:hAnsiTheme="minorHAnsi" w:cs="Arial"/>
                  <w:sz w:val="20"/>
                </w:rPr>
                <w:t>Knowledge of simple databases and filing systems;</w:t>
              </w:r>
            </w:sdtContent>
          </w:sdt>
        </w:p>
      </w:sdtContent>
    </w:sdt>
    <w:p w14:paraId="77FFB96D" w14:textId="77777777" w:rsidR="00B874C8" w:rsidRPr="007B1106" w:rsidRDefault="00B874C8" w:rsidP="00B874C8">
      <w:pPr>
        <w:pStyle w:val="Header"/>
        <w:numPr>
          <w:ilvl w:val="0"/>
          <w:numId w:val="19"/>
        </w:numPr>
        <w:ind w:left="714" w:hanging="357"/>
        <w:jc w:val="both"/>
        <w:rPr>
          <w:rFonts w:asciiTheme="minorHAnsi" w:hAnsiTheme="minorHAnsi" w:cs="Arial"/>
          <w:sz w:val="20"/>
        </w:rPr>
      </w:pPr>
      <w:r w:rsidRPr="007B1106">
        <w:rPr>
          <w:rFonts w:asciiTheme="minorHAnsi" w:hAnsiTheme="minorHAnsi" w:cs="Arial"/>
          <w:sz w:val="20"/>
        </w:rPr>
        <w:t xml:space="preserve">Knowledge of Business Intelligence tool and approaches (Power BI) would be an </w:t>
      </w:r>
      <w:proofErr w:type="gramStart"/>
      <w:r w:rsidRPr="007B1106">
        <w:rPr>
          <w:rFonts w:asciiTheme="minorHAnsi" w:hAnsiTheme="minorHAnsi" w:cs="Arial"/>
          <w:sz w:val="20"/>
        </w:rPr>
        <w:t>advantage;</w:t>
      </w:r>
      <w:proofErr w:type="gramEnd"/>
    </w:p>
    <w:p w14:paraId="11DB6E70" w14:textId="378D0FE3" w:rsidR="00B874C8" w:rsidRDefault="00D1344F" w:rsidP="00B874C8">
      <w:pPr>
        <w:pStyle w:val="Header"/>
        <w:numPr>
          <w:ilvl w:val="0"/>
          <w:numId w:val="19"/>
        </w:numPr>
        <w:ind w:left="714" w:hanging="357"/>
        <w:jc w:val="both"/>
        <w:rPr>
          <w:rFonts w:asciiTheme="minorHAnsi" w:hAnsiTheme="minorHAnsi" w:cs="Arial"/>
          <w:sz w:val="20"/>
        </w:rPr>
      </w:pPr>
      <w:sdt>
        <w:sdtPr>
          <w:rPr>
            <w:rFonts w:asciiTheme="minorHAnsi" w:hAnsiTheme="minorHAnsi" w:cs="Arial"/>
            <w:sz w:val="20"/>
          </w:rPr>
          <w:id w:val="915906676"/>
          <w:placeholder>
            <w:docPart w:val="60E517C044294776B6BC78E995CF490B"/>
          </w:placeholder>
        </w:sdtPr>
        <w:sdtEndPr/>
        <w:sdtContent>
          <w:sdt>
            <w:sdtPr>
              <w:rPr>
                <w:rFonts w:asciiTheme="minorHAnsi" w:hAnsiTheme="minorHAnsi" w:cs="Arial"/>
                <w:sz w:val="20"/>
              </w:rPr>
              <w:id w:val="-605192352"/>
              <w:placeholder>
                <w:docPart w:val="CDAF32CD5ADE4DD7B13EEFA7B7D8C224"/>
              </w:placeholder>
            </w:sdtPr>
            <w:sdtEndPr/>
            <w:sdtContent>
              <w:r w:rsidR="00B874C8" w:rsidRPr="007B1106">
                <w:rPr>
                  <w:rFonts w:asciiTheme="minorHAnsi" w:hAnsiTheme="minorHAnsi" w:cs="Arial"/>
                  <w:sz w:val="20"/>
                </w:rPr>
                <w:t xml:space="preserve">Knowledge of online </w:t>
              </w:r>
              <w:r w:rsidR="00B33E90">
                <w:rPr>
                  <w:rFonts w:asciiTheme="minorHAnsi" w:hAnsiTheme="minorHAnsi" w:cs="Arial"/>
                  <w:sz w:val="20"/>
                </w:rPr>
                <w:t>s</w:t>
              </w:r>
              <w:r w:rsidR="00B874C8" w:rsidRPr="007B1106">
                <w:rPr>
                  <w:rFonts w:asciiTheme="minorHAnsi" w:hAnsiTheme="minorHAnsi" w:cs="Arial"/>
                  <w:sz w:val="20"/>
                </w:rPr>
                <w:t>urvey tools is desirable.</w:t>
              </w:r>
            </w:sdtContent>
          </w:sdt>
        </w:sdtContent>
      </w:sdt>
    </w:p>
    <w:p w14:paraId="40C6B2AA" w14:textId="77777777" w:rsidR="0017368E" w:rsidRPr="0017368E" w:rsidRDefault="00414B5C" w:rsidP="009264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sdt>
      <w:sdtPr>
        <w:rPr>
          <w:rFonts w:asciiTheme="minorHAnsi" w:hAnsiTheme="minorHAnsi" w:cs="Arial"/>
          <w:sz w:val="20"/>
        </w:rPr>
        <w:id w:val="340364684"/>
        <w:placeholder>
          <w:docPart w:val="3F808EB044C24539B93CCCE5CD091389"/>
        </w:placeholder>
      </w:sdtPr>
      <w:sdtEndPr/>
      <w:sdtContent>
        <w:p w14:paraId="6E6058AB" w14:textId="77777777" w:rsidR="000B787B" w:rsidRDefault="00D1344F" w:rsidP="0092645C">
          <w:pPr>
            <w:pStyle w:val="Header"/>
            <w:numPr>
              <w:ilvl w:val="0"/>
              <w:numId w:val="19"/>
            </w:numPr>
            <w:ind w:left="714" w:hanging="357"/>
            <w:jc w:val="both"/>
            <w:rPr>
              <w:rFonts w:asciiTheme="minorHAnsi" w:hAnsiTheme="minorHAnsi" w:cs="Arial"/>
              <w:sz w:val="20"/>
            </w:rPr>
          </w:pPr>
          <w:sdt>
            <w:sdtPr>
              <w:rPr>
                <w:rFonts w:asciiTheme="minorHAnsi" w:hAnsiTheme="minorHAnsi" w:cs="Arial"/>
                <w:sz w:val="20"/>
              </w:rPr>
              <w:id w:val="-1258370996"/>
              <w:placeholder>
                <w:docPart w:val="8B6F8853EA9D4DC68CED8BF42B10D20A"/>
              </w:placeholder>
            </w:sdtPr>
            <w:sdtEndPr/>
            <w:sdtContent>
              <w:sdt>
                <w:sdtPr>
                  <w:rPr>
                    <w:rFonts w:asciiTheme="minorHAnsi" w:hAnsiTheme="minorHAnsi" w:cs="Arial"/>
                    <w:sz w:val="20"/>
                  </w:rPr>
                  <w:id w:val="-1355955269"/>
                  <w:placeholder>
                    <w:docPart w:val="8FF0E1D3424E4BDCBC67E16F27B3DC2D"/>
                  </w:placeholder>
                </w:sdtPr>
                <w:sdtEndPr/>
                <w:sdtContent>
                  <w:r w:rsidR="000B787B" w:rsidRPr="0010196C">
                    <w:rPr>
                      <w:rFonts w:asciiTheme="minorHAnsi" w:hAnsiTheme="minorHAnsi" w:cs="Arial"/>
                      <w:sz w:val="20"/>
                    </w:rPr>
                    <w:t>Fluency in English</w:t>
                  </w:r>
                </w:sdtContent>
              </w:sdt>
            </w:sdtContent>
          </w:sdt>
          <w:r w:rsidR="000B787B" w:rsidRPr="0010196C">
            <w:rPr>
              <w:rFonts w:asciiTheme="minorHAnsi" w:hAnsiTheme="minorHAnsi" w:cs="Arial"/>
              <w:sz w:val="20"/>
            </w:rPr>
            <w:t xml:space="preserve"> </w:t>
          </w:r>
          <w:proofErr w:type="gramStart"/>
          <w:r w:rsidR="000B787B" w:rsidRPr="0010196C">
            <w:rPr>
              <w:rFonts w:asciiTheme="minorHAnsi" w:hAnsiTheme="minorHAnsi" w:cs="Arial"/>
              <w:sz w:val="20"/>
            </w:rPr>
            <w:t>required</w:t>
          </w:r>
          <w:proofErr w:type="gramEnd"/>
          <w:r w:rsidR="000B787B">
            <w:rPr>
              <w:rFonts w:asciiTheme="minorHAnsi" w:hAnsiTheme="minorHAnsi" w:cs="Arial"/>
              <w:sz w:val="20"/>
            </w:rPr>
            <w:t xml:space="preserve"> </w:t>
          </w:r>
        </w:p>
        <w:p w14:paraId="2E91CF60" w14:textId="18B05068" w:rsidR="00414B5C" w:rsidRPr="0017368E" w:rsidRDefault="000B787B" w:rsidP="0092645C">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other </w:t>
          </w:r>
          <w:r>
            <w:rPr>
              <w:rFonts w:asciiTheme="minorHAnsi" w:hAnsiTheme="minorHAnsi" w:cs="Arial"/>
              <w:sz w:val="20"/>
            </w:rPr>
            <w:t>Spanish, French or Arabic</w:t>
          </w:r>
          <w:r w:rsidRPr="0033185A">
            <w:rPr>
              <w:rFonts w:asciiTheme="minorHAnsi" w:hAnsiTheme="minorHAnsi" w:cs="Arial"/>
              <w:sz w:val="20"/>
            </w:rPr>
            <w:t xml:space="preserve"> is an advantage</w:t>
          </w:r>
          <w:r>
            <w:rPr>
              <w:rFonts w:asciiTheme="minorHAnsi" w:hAnsiTheme="minorHAnsi" w:cs="Arial"/>
              <w:sz w:val="20"/>
            </w:rPr>
            <w:t>.</w:t>
          </w:r>
        </w:p>
      </w:sdtContent>
    </w:sdt>
    <w:p w14:paraId="2ACD7509" w14:textId="5D4F4F22" w:rsidR="00414B5C" w:rsidRPr="0036528F" w:rsidRDefault="0036528F" w:rsidP="009264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Pr="0036528F" w:rsidRDefault="0036528F" w:rsidP="0092645C">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Interest and motivation in working in an international </w:t>
      </w:r>
      <w:proofErr w:type="gramStart"/>
      <w:r w:rsidRPr="0036528F">
        <w:rPr>
          <w:rFonts w:asciiTheme="minorHAnsi" w:hAnsiTheme="minorHAnsi" w:cs="Arial"/>
          <w:sz w:val="20"/>
        </w:rPr>
        <w:t>organization;</w:t>
      </w:r>
      <w:proofErr w:type="gramEnd"/>
    </w:p>
    <w:p w14:paraId="1CF1285F" w14:textId="282383A3" w:rsidR="0036528F" w:rsidRPr="0036528F" w:rsidRDefault="0036528F" w:rsidP="0092645C">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analytical skills in gathering and consolidating data and research for practical </w:t>
      </w:r>
      <w:proofErr w:type="gramStart"/>
      <w:r w:rsidRPr="0036528F">
        <w:rPr>
          <w:rFonts w:asciiTheme="minorHAnsi" w:hAnsiTheme="minorHAnsi" w:cs="Arial"/>
          <w:sz w:val="20"/>
        </w:rPr>
        <w:t>implementation;</w:t>
      </w:r>
      <w:proofErr w:type="gramEnd"/>
    </w:p>
    <w:p w14:paraId="6AA686F9" w14:textId="256F8C07" w:rsidR="0036528F" w:rsidRPr="0036528F" w:rsidRDefault="0036528F" w:rsidP="0092645C">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362E7">
        <w:rPr>
          <w:rFonts w:asciiTheme="minorHAnsi" w:hAnsiTheme="minorHAnsi" w:cs="Arial"/>
          <w:sz w:val="20"/>
        </w:rPr>
        <w:t>-</w:t>
      </w:r>
      <w:r w:rsidRPr="0036528F">
        <w:rPr>
          <w:rFonts w:asciiTheme="minorHAnsi" w:hAnsiTheme="minorHAnsi" w:cs="Arial"/>
          <w:sz w:val="20"/>
        </w:rPr>
        <w:t xml:space="preserve">oriented </w:t>
      </w:r>
      <w:proofErr w:type="gramStart"/>
      <w:r w:rsidRPr="0036528F">
        <w:rPr>
          <w:rFonts w:asciiTheme="minorHAnsi" w:hAnsiTheme="minorHAnsi" w:cs="Arial"/>
          <w:sz w:val="20"/>
        </w:rPr>
        <w:t>mind-set;</w:t>
      </w:r>
      <w:proofErr w:type="gramEnd"/>
    </w:p>
    <w:p w14:paraId="1194DCB8" w14:textId="54E2A50B" w:rsidR="0036528F" w:rsidRPr="0036528F" w:rsidRDefault="0036528F" w:rsidP="0092645C">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Communicates effectively when working in teams and </w:t>
      </w:r>
      <w:proofErr w:type="gramStart"/>
      <w:r w:rsidRPr="0036528F">
        <w:rPr>
          <w:rFonts w:asciiTheme="minorHAnsi" w:hAnsiTheme="minorHAnsi" w:cs="Arial"/>
          <w:sz w:val="20"/>
        </w:rPr>
        <w:t>independently;</w:t>
      </w:r>
      <w:proofErr w:type="gramEnd"/>
    </w:p>
    <w:p w14:paraId="16E445A7" w14:textId="5FF271DE" w:rsidR="0036528F" w:rsidRPr="00FE781B" w:rsidRDefault="00FE781B" w:rsidP="0092645C">
      <w:pPr>
        <w:pStyle w:val="Header"/>
        <w:numPr>
          <w:ilvl w:val="0"/>
          <w:numId w:val="19"/>
        </w:numPr>
        <w:ind w:left="714" w:hanging="357"/>
        <w:jc w:val="both"/>
        <w:rPr>
          <w:rFonts w:asciiTheme="minorHAnsi" w:hAnsiTheme="minorHAnsi" w:cs="Arial"/>
          <w:sz w:val="20"/>
        </w:rPr>
      </w:pPr>
      <w:r w:rsidRPr="00FE781B">
        <w:rPr>
          <w:rFonts w:asciiTheme="minorHAnsi" w:hAnsiTheme="minorHAnsi" w:cs="Arial"/>
          <w:sz w:val="20"/>
        </w:rPr>
        <w:t>Capable of managing own workload and g</w:t>
      </w:r>
      <w:r w:rsidR="0036528F" w:rsidRPr="00FE781B">
        <w:rPr>
          <w:rFonts w:asciiTheme="minorHAnsi" w:hAnsiTheme="minorHAnsi" w:cs="Arial"/>
          <w:sz w:val="20"/>
        </w:rPr>
        <w:t xml:space="preserve">ood in organizing and structuring various tasks and </w:t>
      </w:r>
      <w:proofErr w:type="gramStart"/>
      <w:r w:rsidR="0036528F" w:rsidRPr="00FE781B">
        <w:rPr>
          <w:rFonts w:asciiTheme="minorHAnsi" w:hAnsiTheme="minorHAnsi" w:cs="Arial"/>
          <w:sz w:val="20"/>
        </w:rPr>
        <w:t>responsibilities;</w:t>
      </w:r>
      <w:proofErr w:type="gramEnd"/>
      <w:r w:rsidR="0036528F" w:rsidRPr="00FE781B">
        <w:rPr>
          <w:rFonts w:asciiTheme="minorHAnsi" w:hAnsiTheme="minorHAnsi" w:cs="Arial"/>
          <w:sz w:val="20"/>
        </w:rPr>
        <w:t xml:space="preserve"> </w:t>
      </w:r>
    </w:p>
    <w:p w14:paraId="0562164D" w14:textId="5DCAE45B" w:rsidR="00FE781B" w:rsidRPr="00FE781B" w:rsidRDefault="00FE781B" w:rsidP="0092645C">
      <w:pPr>
        <w:pStyle w:val="Header"/>
        <w:numPr>
          <w:ilvl w:val="0"/>
          <w:numId w:val="19"/>
        </w:numPr>
        <w:ind w:left="714" w:hanging="357"/>
        <w:jc w:val="both"/>
        <w:rPr>
          <w:rFonts w:asciiTheme="minorHAnsi" w:hAnsiTheme="minorHAnsi" w:cs="Arial"/>
          <w:sz w:val="20"/>
        </w:rPr>
      </w:pPr>
      <w:r>
        <w:rPr>
          <w:rFonts w:asciiTheme="minorHAnsi" w:hAnsiTheme="minorHAnsi" w:cs="Arial"/>
          <w:sz w:val="20"/>
        </w:rPr>
        <w:t xml:space="preserve">Client orientation and </w:t>
      </w:r>
      <w:r w:rsidRPr="00FE781B">
        <w:rPr>
          <w:rFonts w:asciiTheme="minorHAnsi" w:hAnsiTheme="minorHAnsi" w:cs="Arial"/>
          <w:sz w:val="20"/>
        </w:rPr>
        <w:t xml:space="preserve">excellent attention to </w:t>
      </w:r>
      <w:proofErr w:type="gramStart"/>
      <w:r w:rsidRPr="00FE781B">
        <w:rPr>
          <w:rFonts w:asciiTheme="minorHAnsi" w:hAnsiTheme="minorHAnsi" w:cs="Arial"/>
          <w:sz w:val="20"/>
        </w:rPr>
        <w:t>detail</w:t>
      </w:r>
      <w:r>
        <w:rPr>
          <w:rFonts w:asciiTheme="minorHAnsi" w:hAnsiTheme="minorHAnsi" w:cs="Arial"/>
          <w:sz w:val="20"/>
        </w:rPr>
        <w:t>;</w:t>
      </w:r>
      <w:proofErr w:type="gramEnd"/>
      <w:r w:rsidRPr="00FE781B">
        <w:rPr>
          <w:rFonts w:asciiTheme="minorHAnsi" w:hAnsiTheme="minorHAnsi" w:cs="Arial"/>
          <w:sz w:val="20"/>
        </w:rPr>
        <w:t xml:space="preserve"> </w:t>
      </w:r>
    </w:p>
    <w:p w14:paraId="104B510D" w14:textId="2F0BB107" w:rsidR="0036528F" w:rsidRPr="0036528F" w:rsidRDefault="0036528F" w:rsidP="0092645C">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Displays cultural, gender, religion, race, nationality and age sensitivity and </w:t>
      </w:r>
      <w:proofErr w:type="gramStart"/>
      <w:r w:rsidRPr="0036528F">
        <w:rPr>
          <w:rFonts w:asciiTheme="minorHAnsi" w:hAnsiTheme="minorHAnsi" w:cs="Arial"/>
          <w:sz w:val="20"/>
        </w:rPr>
        <w:t>adaptability;</w:t>
      </w:r>
      <w:proofErr w:type="gramEnd"/>
    </w:p>
    <w:p w14:paraId="34711B84" w14:textId="6FF542AC" w:rsidR="0036528F" w:rsidRPr="0036528F" w:rsidRDefault="0036528F" w:rsidP="0092645C">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 xml:space="preserve">Responds positively to feedback and differing points of </w:t>
      </w:r>
      <w:proofErr w:type="gramStart"/>
      <w:r w:rsidRPr="0036528F">
        <w:rPr>
          <w:rFonts w:asciiTheme="minorHAnsi" w:hAnsiTheme="minorHAnsi" w:cs="Arial"/>
          <w:sz w:val="20"/>
        </w:rPr>
        <w:t>view;</w:t>
      </w:r>
      <w:proofErr w:type="gramEnd"/>
    </w:p>
    <w:p w14:paraId="2DF56FBD" w14:textId="4EC1FA69" w:rsidR="0036528F" w:rsidRDefault="0036528F" w:rsidP="0092645C">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p w14:paraId="00B7BF75" w14:textId="2438A7F9" w:rsidR="00897838" w:rsidRPr="0036528F" w:rsidRDefault="00897838" w:rsidP="0092645C">
      <w:pPr>
        <w:pStyle w:val="Header"/>
        <w:jc w:val="both"/>
        <w:rPr>
          <w:rFonts w:asciiTheme="minorHAnsi" w:hAnsiTheme="minorHAnsi" w:cs="Arial"/>
          <w:sz w:val="20"/>
        </w:rPr>
      </w:pPr>
    </w:p>
    <w:sectPr w:rsidR="00897838" w:rsidRPr="0036528F" w:rsidSect="00A13D39">
      <w:footerReference w:type="default" r:id="rId11"/>
      <w:headerReference w:type="first" r:id="rId12"/>
      <w:footerReference w:type="first" r:id="rId13"/>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4BC20" w14:textId="77777777" w:rsidR="0072741E" w:rsidRDefault="0072741E">
      <w:r>
        <w:separator/>
      </w:r>
    </w:p>
  </w:endnote>
  <w:endnote w:type="continuationSeparator" w:id="0">
    <w:p w14:paraId="4C648E07" w14:textId="77777777" w:rsidR="0072741E" w:rsidRDefault="0072741E">
      <w:r>
        <w:continuationSeparator/>
      </w:r>
    </w:p>
  </w:endnote>
  <w:endnote w:type="continuationNotice" w:id="1">
    <w:p w14:paraId="2749A1F8" w14:textId="77777777" w:rsidR="0072741E" w:rsidRDefault="007274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3515D15E" w:rsidR="00D20CAA" w:rsidRPr="009E1627" w:rsidRDefault="009E1627" w:rsidP="009E162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443ECF6E" w:rsidR="00EE0144" w:rsidRPr="001B6350" w:rsidRDefault="00EE0144" w:rsidP="00703C13">
    <w:pPr>
      <w:pStyle w:val="Footer"/>
      <w:tabs>
        <w:tab w:val="clear" w:pos="8306"/>
        <w:tab w:val="right" w:pos="9071"/>
      </w:tabs>
      <w:rPr>
        <w:rFonts w:asciiTheme="minorHAnsi" w:hAnsiTheme="minorHAnsi"/>
        <w:sz w:val="16"/>
        <w:szCs w:val="16"/>
      </w:rPr>
    </w:pPr>
    <w:r w:rsidRPr="001B6350">
      <w:rPr>
        <w:rFonts w:asciiTheme="minorHAnsi" w:hAnsiTheme="minorHAnsi"/>
        <w:sz w:val="16"/>
        <w:szCs w:val="16"/>
      </w:rPr>
      <w:t>UNDP Office of Human Resources</w:t>
    </w:r>
    <w:r w:rsidR="001B6350" w:rsidRPr="001B6350">
      <w:rPr>
        <w:rFonts w:asciiTheme="minorHAnsi" w:hAnsiTheme="minorHAnsi"/>
        <w:sz w:val="16"/>
        <w:szCs w:val="16"/>
      </w:rPr>
      <w:t>, Bureau for Management Services</w:t>
    </w:r>
    <w:r w:rsidR="00703C13" w:rsidRPr="001B6350">
      <w:rPr>
        <w:rFonts w:asciiTheme="minorHAnsi" w:hAnsiTheme="minorHAnsi"/>
        <w:sz w:val="16"/>
        <w:szCs w:val="16"/>
      </w:rPr>
      <w:tab/>
    </w:r>
    <w:r w:rsidR="001B6350">
      <w:rPr>
        <w:rFonts w:asciiTheme="minorHAnsi" w:hAnsiTheme="minorHAnsi"/>
        <w:sz w:val="16"/>
        <w:szCs w:val="16"/>
      </w:rPr>
      <w:t xml:space="preserve">Internship Terms of Reference, </w:t>
    </w:r>
    <w:r w:rsidR="0092645C">
      <w:rPr>
        <w:rFonts w:asciiTheme="minorHAnsi" w:hAnsiTheme="minorHAnsi"/>
        <w:sz w:val="16"/>
        <w:szCs w:val="16"/>
      </w:rPr>
      <w:t>March</w:t>
    </w:r>
    <w:r w:rsidR="00703C13" w:rsidRPr="001B6350">
      <w:rPr>
        <w:rFonts w:asciiTheme="minorHAnsi" w:hAnsiTheme="minorHAnsi"/>
        <w:sz w:val="16"/>
        <w:szCs w:val="16"/>
      </w:rPr>
      <w:t xml:space="preserve"> </w:t>
    </w:r>
    <w:r w:rsidR="0092645C">
      <w:rPr>
        <w:rFonts w:asciiTheme="minorHAnsi" w:hAnsiTheme="minorHAnsi"/>
        <w:sz w:val="16"/>
        <w:szCs w:val="16"/>
      </w:rP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0A12D" w14:textId="77777777" w:rsidR="0072741E" w:rsidRDefault="0072741E">
      <w:r>
        <w:separator/>
      </w:r>
    </w:p>
  </w:footnote>
  <w:footnote w:type="continuationSeparator" w:id="0">
    <w:p w14:paraId="0A42D2AC" w14:textId="77777777" w:rsidR="0072741E" w:rsidRDefault="0072741E">
      <w:r>
        <w:continuationSeparator/>
      </w:r>
    </w:p>
  </w:footnote>
  <w:footnote w:type="continuationNotice" w:id="1">
    <w:p w14:paraId="3DAE5C8B" w14:textId="77777777" w:rsidR="0072741E" w:rsidRDefault="007274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49004F22" w:rsidR="00BD20EA" w:rsidRPr="00A13D39" w:rsidRDefault="00BD20EA" w:rsidP="00BD20EA">
    <w:pPr>
      <w:rPr>
        <w:rFonts w:ascii="Myriad Pro" w:hAnsi="Myriad Pro"/>
        <w:b/>
        <w:sz w:val="26"/>
        <w:szCs w:val="26"/>
        <w:lang w:val="da-DK"/>
      </w:rPr>
    </w:pPr>
    <w:r w:rsidRPr="00A13D39">
      <w:rPr>
        <w:noProof/>
        <w:sz w:val="26"/>
        <w:szCs w:val="26"/>
      </w:rPr>
      <w:drawing>
        <wp:anchor distT="0" distB="0" distL="114300" distR="114300" simplePos="0" relativeHeight="251658240" behindDoc="0" locked="0" layoutInCell="1" allowOverlap="1" wp14:anchorId="34C71C67" wp14:editId="3B0F6467">
          <wp:simplePos x="0" y="0"/>
          <wp:positionH relativeFrom="column">
            <wp:posOffset>5005070</wp:posOffset>
          </wp:positionH>
          <wp:positionV relativeFrom="paragraph">
            <wp:posOffset>-38100</wp:posOffset>
          </wp:positionV>
          <wp:extent cx="716280" cy="1619248"/>
          <wp:effectExtent l="0" t="0" r="7620" b="635"/>
          <wp:wrapNone/>
          <wp:docPr id="4" name="Picture 4" descr="Image result for und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undp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383" cy="1626262"/>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3D39">
      <w:rPr>
        <w:rFonts w:ascii="Myriad Pro" w:hAnsi="Myriad Pro"/>
        <w:b/>
        <w:sz w:val="26"/>
        <w:szCs w:val="26"/>
        <w:lang w:val="da-DK"/>
      </w:rPr>
      <w:t>United Nations Development Programme</w:t>
    </w:r>
  </w:p>
  <w:p w14:paraId="68B2363E" w14:textId="4D72D272" w:rsidR="00BD20EA" w:rsidRDefault="00BD20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E92C37"/>
    <w:multiLevelType w:val="hybridMultilevel"/>
    <w:tmpl w:val="D7AC78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4" w15:restartNumberingAfterBreak="0">
    <w:nsid w:val="2D445005"/>
    <w:multiLevelType w:val="multilevel"/>
    <w:tmpl w:val="1B145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DBE5F43"/>
    <w:multiLevelType w:val="multilevel"/>
    <w:tmpl w:val="C7B05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516181"/>
    <w:multiLevelType w:val="hybridMultilevel"/>
    <w:tmpl w:val="C70A5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4AED3465"/>
    <w:multiLevelType w:val="hybridMultilevel"/>
    <w:tmpl w:val="8CE233A6"/>
    <w:lvl w:ilvl="0" w:tplc="68D2A3F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4"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11095550">
    <w:abstractNumId w:val="13"/>
  </w:num>
  <w:num w:numId="2" w16cid:durableId="437794585">
    <w:abstractNumId w:val="23"/>
  </w:num>
  <w:num w:numId="3" w16cid:durableId="876695290">
    <w:abstractNumId w:val="4"/>
  </w:num>
  <w:num w:numId="4" w16cid:durableId="1044595876">
    <w:abstractNumId w:val="10"/>
  </w:num>
  <w:num w:numId="5" w16cid:durableId="662660052">
    <w:abstractNumId w:val="21"/>
  </w:num>
  <w:num w:numId="6" w16cid:durableId="1329937930">
    <w:abstractNumId w:val="19"/>
  </w:num>
  <w:num w:numId="7" w16cid:durableId="1929918812">
    <w:abstractNumId w:val="25"/>
  </w:num>
  <w:num w:numId="8" w16cid:durableId="1173762506">
    <w:abstractNumId w:val="7"/>
  </w:num>
  <w:num w:numId="9" w16cid:durableId="897744030">
    <w:abstractNumId w:val="26"/>
  </w:num>
  <w:num w:numId="10" w16cid:durableId="1610353354">
    <w:abstractNumId w:val="0"/>
  </w:num>
  <w:num w:numId="11" w16cid:durableId="937835721">
    <w:abstractNumId w:val="11"/>
  </w:num>
  <w:num w:numId="12" w16cid:durableId="183790751">
    <w:abstractNumId w:val="5"/>
  </w:num>
  <w:num w:numId="13" w16cid:durableId="752356040">
    <w:abstractNumId w:val="24"/>
  </w:num>
  <w:num w:numId="14" w16cid:durableId="968364178">
    <w:abstractNumId w:val="2"/>
  </w:num>
  <w:num w:numId="15" w16cid:durableId="1429548047">
    <w:abstractNumId w:val="20"/>
  </w:num>
  <w:num w:numId="16" w16cid:durableId="1417750008">
    <w:abstractNumId w:val="18"/>
  </w:num>
  <w:num w:numId="17" w16cid:durableId="814765056">
    <w:abstractNumId w:val="3"/>
  </w:num>
  <w:num w:numId="18" w16cid:durableId="2116097443">
    <w:abstractNumId w:val="1"/>
  </w:num>
  <w:num w:numId="19" w16cid:durableId="2052916758">
    <w:abstractNumId w:val="6"/>
  </w:num>
  <w:num w:numId="20" w16cid:durableId="1747651574">
    <w:abstractNumId w:val="12"/>
  </w:num>
  <w:num w:numId="21" w16cid:durableId="905146219">
    <w:abstractNumId w:val="28"/>
  </w:num>
  <w:num w:numId="22" w16cid:durableId="952788217">
    <w:abstractNumId w:val="15"/>
  </w:num>
  <w:num w:numId="23" w16cid:durableId="1574468830">
    <w:abstractNumId w:val="9"/>
  </w:num>
  <w:num w:numId="24" w16cid:durableId="1195264758">
    <w:abstractNumId w:val="27"/>
  </w:num>
  <w:num w:numId="25" w16cid:durableId="349724469">
    <w:abstractNumId w:val="16"/>
  </w:num>
  <w:num w:numId="26" w16cid:durableId="40906910">
    <w:abstractNumId w:val="14"/>
  </w:num>
  <w:num w:numId="27" w16cid:durableId="4554212">
    <w:abstractNumId w:val="8"/>
  </w:num>
  <w:num w:numId="28" w16cid:durableId="1950775176">
    <w:abstractNumId w:val="22"/>
  </w:num>
  <w:num w:numId="29" w16cid:durableId="91980006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0CF0"/>
    <w:rsid w:val="00004373"/>
    <w:rsid w:val="00004AF0"/>
    <w:rsid w:val="00005642"/>
    <w:rsid w:val="000061CF"/>
    <w:rsid w:val="00006902"/>
    <w:rsid w:val="00015278"/>
    <w:rsid w:val="00016466"/>
    <w:rsid w:val="00023C49"/>
    <w:rsid w:val="00036CCE"/>
    <w:rsid w:val="00041B11"/>
    <w:rsid w:val="00041B40"/>
    <w:rsid w:val="00042749"/>
    <w:rsid w:val="000428AD"/>
    <w:rsid w:val="0004733B"/>
    <w:rsid w:val="00047F23"/>
    <w:rsid w:val="00050DF5"/>
    <w:rsid w:val="00052D20"/>
    <w:rsid w:val="00055936"/>
    <w:rsid w:val="00057250"/>
    <w:rsid w:val="0008223F"/>
    <w:rsid w:val="00087C6F"/>
    <w:rsid w:val="000977A2"/>
    <w:rsid w:val="00097DE0"/>
    <w:rsid w:val="000A2976"/>
    <w:rsid w:val="000A4F00"/>
    <w:rsid w:val="000B06AE"/>
    <w:rsid w:val="000B14BC"/>
    <w:rsid w:val="000B787B"/>
    <w:rsid w:val="000C0960"/>
    <w:rsid w:val="000C154F"/>
    <w:rsid w:val="000C334C"/>
    <w:rsid w:val="000C6554"/>
    <w:rsid w:val="000E0F5B"/>
    <w:rsid w:val="000E1FA9"/>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74D"/>
    <w:rsid w:val="00131BE3"/>
    <w:rsid w:val="00135960"/>
    <w:rsid w:val="00142758"/>
    <w:rsid w:val="00143ADE"/>
    <w:rsid w:val="001527DB"/>
    <w:rsid w:val="00160D95"/>
    <w:rsid w:val="001662F0"/>
    <w:rsid w:val="00166B8B"/>
    <w:rsid w:val="0017083B"/>
    <w:rsid w:val="00171B2A"/>
    <w:rsid w:val="00171BC5"/>
    <w:rsid w:val="00172A5A"/>
    <w:rsid w:val="0017368E"/>
    <w:rsid w:val="00173CCE"/>
    <w:rsid w:val="00177A90"/>
    <w:rsid w:val="00177DD9"/>
    <w:rsid w:val="00185AB8"/>
    <w:rsid w:val="001923F1"/>
    <w:rsid w:val="00192964"/>
    <w:rsid w:val="001933F7"/>
    <w:rsid w:val="001942B9"/>
    <w:rsid w:val="001966A9"/>
    <w:rsid w:val="001A1BF5"/>
    <w:rsid w:val="001A1C2A"/>
    <w:rsid w:val="001A4356"/>
    <w:rsid w:val="001A4515"/>
    <w:rsid w:val="001A48AA"/>
    <w:rsid w:val="001A7159"/>
    <w:rsid w:val="001B37D8"/>
    <w:rsid w:val="001B6350"/>
    <w:rsid w:val="001B6751"/>
    <w:rsid w:val="001C0B77"/>
    <w:rsid w:val="001C30B4"/>
    <w:rsid w:val="001C7DA5"/>
    <w:rsid w:val="001D46DA"/>
    <w:rsid w:val="001D6062"/>
    <w:rsid w:val="001E07D3"/>
    <w:rsid w:val="001E2EBE"/>
    <w:rsid w:val="001E4B26"/>
    <w:rsid w:val="001F05BE"/>
    <w:rsid w:val="001F20D9"/>
    <w:rsid w:val="001F4494"/>
    <w:rsid w:val="001F70C7"/>
    <w:rsid w:val="001F7B46"/>
    <w:rsid w:val="00200495"/>
    <w:rsid w:val="00200ED5"/>
    <w:rsid w:val="002058F8"/>
    <w:rsid w:val="0020637A"/>
    <w:rsid w:val="00215B50"/>
    <w:rsid w:val="00217215"/>
    <w:rsid w:val="00224DBF"/>
    <w:rsid w:val="00227860"/>
    <w:rsid w:val="002401E5"/>
    <w:rsid w:val="00241380"/>
    <w:rsid w:val="002456C7"/>
    <w:rsid w:val="00251C3E"/>
    <w:rsid w:val="00257033"/>
    <w:rsid w:val="00266783"/>
    <w:rsid w:val="002830C1"/>
    <w:rsid w:val="00290BE0"/>
    <w:rsid w:val="00291269"/>
    <w:rsid w:val="002925E0"/>
    <w:rsid w:val="00292BEC"/>
    <w:rsid w:val="002933D1"/>
    <w:rsid w:val="002A30C7"/>
    <w:rsid w:val="002B359D"/>
    <w:rsid w:val="002C3741"/>
    <w:rsid w:val="002C4645"/>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72A63"/>
    <w:rsid w:val="0038031E"/>
    <w:rsid w:val="00387DFF"/>
    <w:rsid w:val="00393326"/>
    <w:rsid w:val="00396B3D"/>
    <w:rsid w:val="003A0839"/>
    <w:rsid w:val="003A0D3D"/>
    <w:rsid w:val="003A37DD"/>
    <w:rsid w:val="003A43EF"/>
    <w:rsid w:val="003A4C14"/>
    <w:rsid w:val="003B1A63"/>
    <w:rsid w:val="003B3743"/>
    <w:rsid w:val="003B54BE"/>
    <w:rsid w:val="003C13CC"/>
    <w:rsid w:val="003C393B"/>
    <w:rsid w:val="003C6AAE"/>
    <w:rsid w:val="003D4BC0"/>
    <w:rsid w:val="003D52ED"/>
    <w:rsid w:val="003F35C2"/>
    <w:rsid w:val="003F47AD"/>
    <w:rsid w:val="00400665"/>
    <w:rsid w:val="004020C9"/>
    <w:rsid w:val="004075BD"/>
    <w:rsid w:val="00413B1F"/>
    <w:rsid w:val="00414B5C"/>
    <w:rsid w:val="004151A6"/>
    <w:rsid w:val="004219A3"/>
    <w:rsid w:val="004220DE"/>
    <w:rsid w:val="0042396C"/>
    <w:rsid w:val="004300EB"/>
    <w:rsid w:val="00431887"/>
    <w:rsid w:val="00431E50"/>
    <w:rsid w:val="00435B34"/>
    <w:rsid w:val="004451E2"/>
    <w:rsid w:val="00445796"/>
    <w:rsid w:val="00446FF5"/>
    <w:rsid w:val="00450C69"/>
    <w:rsid w:val="00451CA1"/>
    <w:rsid w:val="0045455E"/>
    <w:rsid w:val="00460840"/>
    <w:rsid w:val="004627BB"/>
    <w:rsid w:val="00462A90"/>
    <w:rsid w:val="00467F53"/>
    <w:rsid w:val="00473C19"/>
    <w:rsid w:val="00477995"/>
    <w:rsid w:val="00481D36"/>
    <w:rsid w:val="0048459C"/>
    <w:rsid w:val="00485875"/>
    <w:rsid w:val="0048799B"/>
    <w:rsid w:val="00491CAE"/>
    <w:rsid w:val="0049484C"/>
    <w:rsid w:val="00496B83"/>
    <w:rsid w:val="004A2A95"/>
    <w:rsid w:val="004A32E2"/>
    <w:rsid w:val="004A3FB6"/>
    <w:rsid w:val="004B209F"/>
    <w:rsid w:val="004B54A0"/>
    <w:rsid w:val="004B596F"/>
    <w:rsid w:val="004C0414"/>
    <w:rsid w:val="004C10BB"/>
    <w:rsid w:val="004C177F"/>
    <w:rsid w:val="004C51E2"/>
    <w:rsid w:val="004C58D8"/>
    <w:rsid w:val="004C62BD"/>
    <w:rsid w:val="004D4B98"/>
    <w:rsid w:val="004E01EC"/>
    <w:rsid w:val="004F20A1"/>
    <w:rsid w:val="0050292B"/>
    <w:rsid w:val="00502EDF"/>
    <w:rsid w:val="00503FD8"/>
    <w:rsid w:val="0050532F"/>
    <w:rsid w:val="0051361E"/>
    <w:rsid w:val="005322C6"/>
    <w:rsid w:val="005337BB"/>
    <w:rsid w:val="00536757"/>
    <w:rsid w:val="005539A9"/>
    <w:rsid w:val="005556B7"/>
    <w:rsid w:val="0055703D"/>
    <w:rsid w:val="00567B61"/>
    <w:rsid w:val="005747F8"/>
    <w:rsid w:val="005877B3"/>
    <w:rsid w:val="00590964"/>
    <w:rsid w:val="00591376"/>
    <w:rsid w:val="0059342C"/>
    <w:rsid w:val="005A3469"/>
    <w:rsid w:val="005A4AFC"/>
    <w:rsid w:val="005A5E7C"/>
    <w:rsid w:val="005B5CF3"/>
    <w:rsid w:val="005B6322"/>
    <w:rsid w:val="005C2194"/>
    <w:rsid w:val="005C5569"/>
    <w:rsid w:val="005D0821"/>
    <w:rsid w:val="005D401C"/>
    <w:rsid w:val="005D49B3"/>
    <w:rsid w:val="005D5192"/>
    <w:rsid w:val="005D6994"/>
    <w:rsid w:val="005D76C2"/>
    <w:rsid w:val="005E166C"/>
    <w:rsid w:val="005F040F"/>
    <w:rsid w:val="005F61A7"/>
    <w:rsid w:val="005F6F38"/>
    <w:rsid w:val="00603B6D"/>
    <w:rsid w:val="00612010"/>
    <w:rsid w:val="0063282F"/>
    <w:rsid w:val="006335BE"/>
    <w:rsid w:val="00637B72"/>
    <w:rsid w:val="00640A5A"/>
    <w:rsid w:val="00640FD0"/>
    <w:rsid w:val="006412F3"/>
    <w:rsid w:val="00643C96"/>
    <w:rsid w:val="006677C4"/>
    <w:rsid w:val="00670EF4"/>
    <w:rsid w:val="006722A0"/>
    <w:rsid w:val="00672CBA"/>
    <w:rsid w:val="00674302"/>
    <w:rsid w:val="00676250"/>
    <w:rsid w:val="00685562"/>
    <w:rsid w:val="006940FE"/>
    <w:rsid w:val="0069521E"/>
    <w:rsid w:val="00695854"/>
    <w:rsid w:val="006960CC"/>
    <w:rsid w:val="006A01AC"/>
    <w:rsid w:val="006A3F94"/>
    <w:rsid w:val="006C0557"/>
    <w:rsid w:val="006D036F"/>
    <w:rsid w:val="006D09B4"/>
    <w:rsid w:val="006D4BE3"/>
    <w:rsid w:val="006E3904"/>
    <w:rsid w:val="006E4173"/>
    <w:rsid w:val="006E42E7"/>
    <w:rsid w:val="006E4D83"/>
    <w:rsid w:val="006F717E"/>
    <w:rsid w:val="00701E85"/>
    <w:rsid w:val="00702C54"/>
    <w:rsid w:val="00703C13"/>
    <w:rsid w:val="00703ECD"/>
    <w:rsid w:val="0070667B"/>
    <w:rsid w:val="00711075"/>
    <w:rsid w:val="0072027B"/>
    <w:rsid w:val="00721D95"/>
    <w:rsid w:val="00723D29"/>
    <w:rsid w:val="0072741E"/>
    <w:rsid w:val="007321D4"/>
    <w:rsid w:val="00741F7F"/>
    <w:rsid w:val="0075041A"/>
    <w:rsid w:val="00751148"/>
    <w:rsid w:val="00762186"/>
    <w:rsid w:val="00765F30"/>
    <w:rsid w:val="00774376"/>
    <w:rsid w:val="007761CD"/>
    <w:rsid w:val="00777FF5"/>
    <w:rsid w:val="00783EF5"/>
    <w:rsid w:val="007A3AF1"/>
    <w:rsid w:val="007A6F44"/>
    <w:rsid w:val="007B0702"/>
    <w:rsid w:val="007B1A85"/>
    <w:rsid w:val="007B1B9F"/>
    <w:rsid w:val="007B311D"/>
    <w:rsid w:val="007B6589"/>
    <w:rsid w:val="007C2454"/>
    <w:rsid w:val="007C2FD6"/>
    <w:rsid w:val="007C306C"/>
    <w:rsid w:val="007C7FFD"/>
    <w:rsid w:val="007D019A"/>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2D7D"/>
    <w:rsid w:val="00815F35"/>
    <w:rsid w:val="00816F1D"/>
    <w:rsid w:val="00830760"/>
    <w:rsid w:val="008332B4"/>
    <w:rsid w:val="00836073"/>
    <w:rsid w:val="00841458"/>
    <w:rsid w:val="0084516D"/>
    <w:rsid w:val="00847E47"/>
    <w:rsid w:val="0085273C"/>
    <w:rsid w:val="008701DD"/>
    <w:rsid w:val="008706CB"/>
    <w:rsid w:val="008812A4"/>
    <w:rsid w:val="0088255C"/>
    <w:rsid w:val="008866AE"/>
    <w:rsid w:val="00891155"/>
    <w:rsid w:val="008931AB"/>
    <w:rsid w:val="0089453F"/>
    <w:rsid w:val="00895918"/>
    <w:rsid w:val="00897838"/>
    <w:rsid w:val="008A30C9"/>
    <w:rsid w:val="008B1C6E"/>
    <w:rsid w:val="008B5546"/>
    <w:rsid w:val="008B5807"/>
    <w:rsid w:val="008C75CB"/>
    <w:rsid w:val="008D3DA8"/>
    <w:rsid w:val="008D4635"/>
    <w:rsid w:val="008E54BD"/>
    <w:rsid w:val="009009F8"/>
    <w:rsid w:val="00904C18"/>
    <w:rsid w:val="00905FCC"/>
    <w:rsid w:val="009065B2"/>
    <w:rsid w:val="00907452"/>
    <w:rsid w:val="00912C14"/>
    <w:rsid w:val="00923134"/>
    <w:rsid w:val="00923BF4"/>
    <w:rsid w:val="00923E28"/>
    <w:rsid w:val="009246E4"/>
    <w:rsid w:val="0092645C"/>
    <w:rsid w:val="0092714A"/>
    <w:rsid w:val="00927EF9"/>
    <w:rsid w:val="00931A7D"/>
    <w:rsid w:val="009330DE"/>
    <w:rsid w:val="009502ED"/>
    <w:rsid w:val="009546CB"/>
    <w:rsid w:val="0095605D"/>
    <w:rsid w:val="00956C13"/>
    <w:rsid w:val="00970120"/>
    <w:rsid w:val="009701BF"/>
    <w:rsid w:val="009702D6"/>
    <w:rsid w:val="00973F24"/>
    <w:rsid w:val="009847E4"/>
    <w:rsid w:val="00986414"/>
    <w:rsid w:val="00997287"/>
    <w:rsid w:val="00997EF2"/>
    <w:rsid w:val="009B52B5"/>
    <w:rsid w:val="009B7E75"/>
    <w:rsid w:val="009C05C4"/>
    <w:rsid w:val="009C11D3"/>
    <w:rsid w:val="009C7008"/>
    <w:rsid w:val="009C7213"/>
    <w:rsid w:val="009D49DD"/>
    <w:rsid w:val="009E1627"/>
    <w:rsid w:val="009E2FA3"/>
    <w:rsid w:val="009E38C6"/>
    <w:rsid w:val="009E52BF"/>
    <w:rsid w:val="009E6EC5"/>
    <w:rsid w:val="009F4B4E"/>
    <w:rsid w:val="009F515F"/>
    <w:rsid w:val="009F6FFA"/>
    <w:rsid w:val="00A04B2A"/>
    <w:rsid w:val="00A10A72"/>
    <w:rsid w:val="00A120B3"/>
    <w:rsid w:val="00A13D39"/>
    <w:rsid w:val="00A1571A"/>
    <w:rsid w:val="00A2082A"/>
    <w:rsid w:val="00A22A18"/>
    <w:rsid w:val="00A24E4B"/>
    <w:rsid w:val="00A47808"/>
    <w:rsid w:val="00A551BB"/>
    <w:rsid w:val="00A56DAF"/>
    <w:rsid w:val="00A601F8"/>
    <w:rsid w:val="00A77C3F"/>
    <w:rsid w:val="00A830FB"/>
    <w:rsid w:val="00A84DC6"/>
    <w:rsid w:val="00A858BC"/>
    <w:rsid w:val="00A85F52"/>
    <w:rsid w:val="00A915E2"/>
    <w:rsid w:val="00A93F2A"/>
    <w:rsid w:val="00A94A91"/>
    <w:rsid w:val="00A95B68"/>
    <w:rsid w:val="00A964CB"/>
    <w:rsid w:val="00AA3A86"/>
    <w:rsid w:val="00AC0B50"/>
    <w:rsid w:val="00AC135C"/>
    <w:rsid w:val="00AC365A"/>
    <w:rsid w:val="00AC4F73"/>
    <w:rsid w:val="00AD6F25"/>
    <w:rsid w:val="00AE11A7"/>
    <w:rsid w:val="00AE467E"/>
    <w:rsid w:val="00AF2913"/>
    <w:rsid w:val="00AF4FF8"/>
    <w:rsid w:val="00AF7369"/>
    <w:rsid w:val="00B001DC"/>
    <w:rsid w:val="00B027F1"/>
    <w:rsid w:val="00B07E49"/>
    <w:rsid w:val="00B12895"/>
    <w:rsid w:val="00B12B04"/>
    <w:rsid w:val="00B278D5"/>
    <w:rsid w:val="00B321D9"/>
    <w:rsid w:val="00B33E90"/>
    <w:rsid w:val="00B34135"/>
    <w:rsid w:val="00B4054C"/>
    <w:rsid w:val="00B40A01"/>
    <w:rsid w:val="00B4431E"/>
    <w:rsid w:val="00B47148"/>
    <w:rsid w:val="00B4736F"/>
    <w:rsid w:val="00B50EF3"/>
    <w:rsid w:val="00B563C7"/>
    <w:rsid w:val="00B60C9A"/>
    <w:rsid w:val="00B650C5"/>
    <w:rsid w:val="00B708DB"/>
    <w:rsid w:val="00B7657E"/>
    <w:rsid w:val="00B82569"/>
    <w:rsid w:val="00B874C8"/>
    <w:rsid w:val="00B90DDF"/>
    <w:rsid w:val="00B94616"/>
    <w:rsid w:val="00B95F8A"/>
    <w:rsid w:val="00B96211"/>
    <w:rsid w:val="00B96A0A"/>
    <w:rsid w:val="00B97284"/>
    <w:rsid w:val="00BA08EC"/>
    <w:rsid w:val="00BA1292"/>
    <w:rsid w:val="00BA493E"/>
    <w:rsid w:val="00BA5132"/>
    <w:rsid w:val="00BB2872"/>
    <w:rsid w:val="00BB3493"/>
    <w:rsid w:val="00BB3E29"/>
    <w:rsid w:val="00BC0924"/>
    <w:rsid w:val="00BC2445"/>
    <w:rsid w:val="00BC3CD7"/>
    <w:rsid w:val="00BC5AEF"/>
    <w:rsid w:val="00BD20EA"/>
    <w:rsid w:val="00BD5B10"/>
    <w:rsid w:val="00BE53FE"/>
    <w:rsid w:val="00C03A19"/>
    <w:rsid w:val="00C06C6D"/>
    <w:rsid w:val="00C128CD"/>
    <w:rsid w:val="00C1384B"/>
    <w:rsid w:val="00C15785"/>
    <w:rsid w:val="00C25886"/>
    <w:rsid w:val="00C262C3"/>
    <w:rsid w:val="00C362E7"/>
    <w:rsid w:val="00C45A09"/>
    <w:rsid w:val="00C51BD8"/>
    <w:rsid w:val="00C61A97"/>
    <w:rsid w:val="00C63661"/>
    <w:rsid w:val="00C645ED"/>
    <w:rsid w:val="00C6546B"/>
    <w:rsid w:val="00C70BFB"/>
    <w:rsid w:val="00C823C4"/>
    <w:rsid w:val="00C84D3F"/>
    <w:rsid w:val="00C91F20"/>
    <w:rsid w:val="00C9769A"/>
    <w:rsid w:val="00CA45D2"/>
    <w:rsid w:val="00CA49D1"/>
    <w:rsid w:val="00CA7311"/>
    <w:rsid w:val="00CC1514"/>
    <w:rsid w:val="00CD4301"/>
    <w:rsid w:val="00CD4816"/>
    <w:rsid w:val="00CD4AA2"/>
    <w:rsid w:val="00CD5644"/>
    <w:rsid w:val="00CE55A0"/>
    <w:rsid w:val="00CF0790"/>
    <w:rsid w:val="00CF0B21"/>
    <w:rsid w:val="00CF4890"/>
    <w:rsid w:val="00CF678B"/>
    <w:rsid w:val="00CF6BA2"/>
    <w:rsid w:val="00D00508"/>
    <w:rsid w:val="00D05A80"/>
    <w:rsid w:val="00D06A94"/>
    <w:rsid w:val="00D1344F"/>
    <w:rsid w:val="00D17E6C"/>
    <w:rsid w:val="00D20CAA"/>
    <w:rsid w:val="00D254F6"/>
    <w:rsid w:val="00D25C84"/>
    <w:rsid w:val="00D274D0"/>
    <w:rsid w:val="00D35F0A"/>
    <w:rsid w:val="00D46638"/>
    <w:rsid w:val="00D522CE"/>
    <w:rsid w:val="00D53E47"/>
    <w:rsid w:val="00D601C8"/>
    <w:rsid w:val="00D60425"/>
    <w:rsid w:val="00D616FB"/>
    <w:rsid w:val="00D71594"/>
    <w:rsid w:val="00D7362D"/>
    <w:rsid w:val="00D80BA0"/>
    <w:rsid w:val="00D81DD1"/>
    <w:rsid w:val="00D826E7"/>
    <w:rsid w:val="00D8576B"/>
    <w:rsid w:val="00D87A23"/>
    <w:rsid w:val="00D87BB4"/>
    <w:rsid w:val="00D96BD9"/>
    <w:rsid w:val="00DA28FA"/>
    <w:rsid w:val="00DA6C78"/>
    <w:rsid w:val="00DA7041"/>
    <w:rsid w:val="00DB3FA4"/>
    <w:rsid w:val="00DB4459"/>
    <w:rsid w:val="00DB447E"/>
    <w:rsid w:val="00DB546F"/>
    <w:rsid w:val="00DB7FAE"/>
    <w:rsid w:val="00DC37F7"/>
    <w:rsid w:val="00DD43D9"/>
    <w:rsid w:val="00DD5D2D"/>
    <w:rsid w:val="00DD637E"/>
    <w:rsid w:val="00DD6FC7"/>
    <w:rsid w:val="00DF207F"/>
    <w:rsid w:val="00DF2F25"/>
    <w:rsid w:val="00E062B2"/>
    <w:rsid w:val="00E12D7F"/>
    <w:rsid w:val="00E14F46"/>
    <w:rsid w:val="00E21D22"/>
    <w:rsid w:val="00E21E99"/>
    <w:rsid w:val="00E235B1"/>
    <w:rsid w:val="00E23922"/>
    <w:rsid w:val="00E36295"/>
    <w:rsid w:val="00E42C2F"/>
    <w:rsid w:val="00E43801"/>
    <w:rsid w:val="00E539CA"/>
    <w:rsid w:val="00E560D4"/>
    <w:rsid w:val="00E60ECC"/>
    <w:rsid w:val="00E7290B"/>
    <w:rsid w:val="00E73CCD"/>
    <w:rsid w:val="00E73F0B"/>
    <w:rsid w:val="00E8606F"/>
    <w:rsid w:val="00E86BFC"/>
    <w:rsid w:val="00E87C22"/>
    <w:rsid w:val="00EA063B"/>
    <w:rsid w:val="00EA0AE9"/>
    <w:rsid w:val="00EA0D35"/>
    <w:rsid w:val="00EA28FF"/>
    <w:rsid w:val="00EB2DFA"/>
    <w:rsid w:val="00EB47A2"/>
    <w:rsid w:val="00EB4F66"/>
    <w:rsid w:val="00EC0FF7"/>
    <w:rsid w:val="00ED0C31"/>
    <w:rsid w:val="00ED48BE"/>
    <w:rsid w:val="00EE0144"/>
    <w:rsid w:val="00EE22A1"/>
    <w:rsid w:val="00EE34C2"/>
    <w:rsid w:val="00EE5405"/>
    <w:rsid w:val="00EF3CDD"/>
    <w:rsid w:val="00F06AD3"/>
    <w:rsid w:val="00F06E92"/>
    <w:rsid w:val="00F11DAF"/>
    <w:rsid w:val="00F141A1"/>
    <w:rsid w:val="00F1443F"/>
    <w:rsid w:val="00F24D21"/>
    <w:rsid w:val="00F36D1E"/>
    <w:rsid w:val="00F37A84"/>
    <w:rsid w:val="00F509C3"/>
    <w:rsid w:val="00F5317C"/>
    <w:rsid w:val="00F5654C"/>
    <w:rsid w:val="00F629E4"/>
    <w:rsid w:val="00F632CF"/>
    <w:rsid w:val="00F63672"/>
    <w:rsid w:val="00F64BAA"/>
    <w:rsid w:val="00F66633"/>
    <w:rsid w:val="00F67370"/>
    <w:rsid w:val="00F7154A"/>
    <w:rsid w:val="00F71D0D"/>
    <w:rsid w:val="00F72600"/>
    <w:rsid w:val="00F77DC2"/>
    <w:rsid w:val="00F81362"/>
    <w:rsid w:val="00F86B17"/>
    <w:rsid w:val="00F92FA3"/>
    <w:rsid w:val="00F95220"/>
    <w:rsid w:val="00F957A9"/>
    <w:rsid w:val="00F97479"/>
    <w:rsid w:val="00FA6F02"/>
    <w:rsid w:val="00FB4036"/>
    <w:rsid w:val="00FB5BA3"/>
    <w:rsid w:val="00FB71F3"/>
    <w:rsid w:val="00FC3BF7"/>
    <w:rsid w:val="00FC6EC2"/>
    <w:rsid w:val="00FD44C2"/>
    <w:rsid w:val="00FD5412"/>
    <w:rsid w:val="00FE5B44"/>
    <w:rsid w:val="00FE781B"/>
    <w:rsid w:val="00FF1837"/>
    <w:rsid w:val="00FF4C1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link w:val="ListParagraphChar"/>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paragraph" w:styleId="NormalWeb">
    <w:name w:val="Normal (Web)"/>
    <w:basedOn w:val="Normal"/>
    <w:uiPriority w:val="99"/>
    <w:unhideWhenUsed/>
    <w:rsid w:val="00E86BFC"/>
    <w:pPr>
      <w:spacing w:before="100" w:beforeAutospacing="1" w:after="100" w:afterAutospacing="1"/>
    </w:pPr>
    <w:rPr>
      <w:sz w:val="24"/>
      <w:szCs w:val="24"/>
      <w:lang w:val="en-GB" w:eastAsia="en-GB"/>
    </w:rPr>
  </w:style>
  <w:style w:type="paragraph" w:customStyle="1" w:styleId="Default">
    <w:name w:val="Default"/>
    <w:rsid w:val="00FE781B"/>
    <w:pPr>
      <w:autoSpaceDE w:val="0"/>
      <w:autoSpaceDN w:val="0"/>
      <w:adjustRightInd w:val="0"/>
    </w:pPr>
    <w:rPr>
      <w:rFonts w:ascii="Arial" w:hAnsi="Arial" w:cs="Arial"/>
      <w:color w:val="000000"/>
      <w:sz w:val="24"/>
      <w:szCs w:val="24"/>
    </w:rPr>
  </w:style>
  <w:style w:type="character" w:customStyle="1" w:styleId="ListParagraphChar">
    <w:name w:val="List Paragraph Char"/>
    <w:link w:val="ListParagraph"/>
    <w:uiPriority w:val="34"/>
    <w:locked/>
    <w:rsid w:val="007B6589"/>
    <w:rPr>
      <w:lang w:val="en-US" w:eastAsia="en-US"/>
    </w:rPr>
  </w:style>
  <w:style w:type="character" w:customStyle="1" w:styleId="HeaderChar">
    <w:name w:val="Header Char"/>
    <w:basedOn w:val="DefaultParagraphFont"/>
    <w:link w:val="Header"/>
    <w:rsid w:val="007B6589"/>
    <w:rPr>
      <w:sz w:val="24"/>
      <w:lang w:val="en-US" w:eastAsia="en-US"/>
    </w:rPr>
  </w:style>
  <w:style w:type="character" w:customStyle="1" w:styleId="FooterChar">
    <w:name w:val="Footer Char"/>
    <w:basedOn w:val="DefaultParagraphFont"/>
    <w:link w:val="Footer"/>
    <w:rsid w:val="009E1627"/>
    <w:rPr>
      <w:sz w:val="24"/>
      <w:szCs w:val="24"/>
    </w:rPr>
  </w:style>
  <w:style w:type="character" w:customStyle="1" w:styleId="text">
    <w:name w:val="text"/>
    <w:basedOn w:val="DefaultParagraphFont"/>
    <w:rsid w:val="005A3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651990">
      <w:bodyDiv w:val="1"/>
      <w:marLeft w:val="0"/>
      <w:marRight w:val="0"/>
      <w:marTop w:val="0"/>
      <w:marBottom w:val="0"/>
      <w:divBdr>
        <w:top w:val="none" w:sz="0" w:space="0" w:color="auto"/>
        <w:left w:val="none" w:sz="0" w:space="0" w:color="auto"/>
        <w:bottom w:val="none" w:sz="0" w:space="0" w:color="auto"/>
        <w:right w:val="none" w:sz="0" w:space="0" w:color="auto"/>
      </w:divBdr>
      <w:divsChild>
        <w:div w:id="1361055759">
          <w:marLeft w:val="0"/>
          <w:marRight w:val="0"/>
          <w:marTop w:val="0"/>
          <w:marBottom w:val="0"/>
          <w:divBdr>
            <w:top w:val="none" w:sz="0" w:space="0" w:color="auto"/>
            <w:left w:val="none" w:sz="0" w:space="0" w:color="auto"/>
            <w:bottom w:val="none" w:sz="0" w:space="0" w:color="auto"/>
            <w:right w:val="none" w:sz="0" w:space="0" w:color="auto"/>
          </w:divBdr>
          <w:divsChild>
            <w:div w:id="749740627">
              <w:marLeft w:val="0"/>
              <w:marRight w:val="0"/>
              <w:marTop w:val="0"/>
              <w:marBottom w:val="0"/>
              <w:divBdr>
                <w:top w:val="none" w:sz="0" w:space="0" w:color="auto"/>
                <w:left w:val="none" w:sz="0" w:space="0" w:color="auto"/>
                <w:bottom w:val="none" w:sz="0" w:space="0" w:color="auto"/>
                <w:right w:val="none" w:sz="0" w:space="0" w:color="auto"/>
              </w:divBdr>
              <w:divsChild>
                <w:div w:id="424347633">
                  <w:marLeft w:val="0"/>
                  <w:marRight w:val="0"/>
                  <w:marTop w:val="0"/>
                  <w:marBottom w:val="0"/>
                  <w:divBdr>
                    <w:top w:val="none" w:sz="0" w:space="0" w:color="auto"/>
                    <w:left w:val="none" w:sz="0" w:space="0" w:color="auto"/>
                    <w:bottom w:val="none" w:sz="0" w:space="0" w:color="auto"/>
                    <w:right w:val="none" w:sz="0" w:space="0" w:color="auto"/>
                  </w:divBdr>
                  <w:divsChild>
                    <w:div w:id="686836188">
                      <w:marLeft w:val="0"/>
                      <w:marRight w:val="0"/>
                      <w:marTop w:val="0"/>
                      <w:marBottom w:val="0"/>
                      <w:divBdr>
                        <w:top w:val="none" w:sz="0" w:space="0" w:color="auto"/>
                        <w:left w:val="none" w:sz="0" w:space="0" w:color="auto"/>
                        <w:bottom w:val="none" w:sz="0" w:space="0" w:color="auto"/>
                        <w:right w:val="none" w:sz="0" w:space="0" w:color="auto"/>
                      </w:divBdr>
                      <w:divsChild>
                        <w:div w:id="1152605105">
                          <w:marLeft w:val="0"/>
                          <w:marRight w:val="0"/>
                          <w:marTop w:val="0"/>
                          <w:marBottom w:val="0"/>
                          <w:divBdr>
                            <w:top w:val="none" w:sz="0" w:space="0" w:color="auto"/>
                            <w:left w:val="none" w:sz="0" w:space="0" w:color="auto"/>
                            <w:bottom w:val="none" w:sz="0" w:space="0" w:color="auto"/>
                            <w:right w:val="none" w:sz="0" w:space="0" w:color="auto"/>
                          </w:divBdr>
                          <w:divsChild>
                            <w:div w:id="170293442">
                              <w:marLeft w:val="0"/>
                              <w:marRight w:val="0"/>
                              <w:marTop w:val="0"/>
                              <w:marBottom w:val="0"/>
                              <w:divBdr>
                                <w:top w:val="none" w:sz="0" w:space="0" w:color="auto"/>
                                <w:left w:val="none" w:sz="0" w:space="0" w:color="auto"/>
                                <w:bottom w:val="none" w:sz="0" w:space="0" w:color="auto"/>
                                <w:right w:val="none" w:sz="0" w:space="0" w:color="auto"/>
                              </w:divBdr>
                              <w:divsChild>
                                <w:div w:id="1103454195">
                                  <w:marLeft w:val="0"/>
                                  <w:marRight w:val="0"/>
                                  <w:marTop w:val="0"/>
                                  <w:marBottom w:val="0"/>
                                  <w:divBdr>
                                    <w:top w:val="none" w:sz="0" w:space="0" w:color="auto"/>
                                    <w:left w:val="none" w:sz="0" w:space="0" w:color="auto"/>
                                    <w:bottom w:val="none" w:sz="0" w:space="0" w:color="auto"/>
                                    <w:right w:val="none" w:sz="0" w:space="0" w:color="auto"/>
                                  </w:divBdr>
                                  <w:divsChild>
                                    <w:div w:id="1127972481">
                                      <w:marLeft w:val="0"/>
                                      <w:marRight w:val="0"/>
                                      <w:marTop w:val="0"/>
                                      <w:marBottom w:val="0"/>
                                      <w:divBdr>
                                        <w:top w:val="none" w:sz="0" w:space="0" w:color="auto"/>
                                        <w:left w:val="none" w:sz="0" w:space="0" w:color="auto"/>
                                        <w:bottom w:val="none" w:sz="0" w:space="0" w:color="auto"/>
                                        <w:right w:val="none" w:sz="0" w:space="0" w:color="auto"/>
                                      </w:divBdr>
                                      <w:divsChild>
                                        <w:div w:id="622466340">
                                          <w:marLeft w:val="0"/>
                                          <w:marRight w:val="0"/>
                                          <w:marTop w:val="0"/>
                                          <w:marBottom w:val="0"/>
                                          <w:divBdr>
                                            <w:top w:val="none" w:sz="0" w:space="0" w:color="auto"/>
                                            <w:left w:val="none" w:sz="0" w:space="0" w:color="auto"/>
                                            <w:bottom w:val="none" w:sz="0" w:space="0" w:color="auto"/>
                                            <w:right w:val="none" w:sz="0" w:space="0" w:color="auto"/>
                                          </w:divBdr>
                                          <w:divsChild>
                                            <w:div w:id="93116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39585880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General"/>
          <w:gallery w:val="placeholder"/>
        </w:category>
        <w:types>
          <w:type w:val="bbPlcHdr"/>
        </w:types>
        <w:behaviors>
          <w:behavior w:val="content"/>
        </w:behaviors>
        <w:guid w:val="{51A71BCA-92EE-4C8C-8C1F-4B53A136F504}"/>
      </w:docPartPr>
      <w:docPartBody>
        <w:p w:rsidR="00B948D2" w:rsidRDefault="00DF5048">
          <w:r w:rsidRPr="005A7FD8">
            <w:rPr>
              <w:rStyle w:val="PlaceholderText"/>
            </w:rPr>
            <w:t>Choose a building block.</w:t>
          </w:r>
        </w:p>
      </w:docPartBody>
    </w:docPart>
    <w:docPart>
      <w:docPartPr>
        <w:name w:val="1E49D91196894366BD91423CE38CA3FF"/>
        <w:category>
          <w:name w:val="General"/>
          <w:gallery w:val="placeholder"/>
        </w:category>
        <w:types>
          <w:type w:val="bbPlcHdr"/>
        </w:types>
        <w:behaviors>
          <w:behavior w:val="content"/>
        </w:behaviors>
        <w:guid w:val="{FD597983-8237-4574-8306-A586D6EC514F}"/>
      </w:docPartPr>
      <w:docPartBody>
        <w:p w:rsidR="00CE4D0B" w:rsidRDefault="00B25077" w:rsidP="00B25077">
          <w:pPr>
            <w:pStyle w:val="1E49D91196894366BD91423CE38CA3FF5"/>
          </w:pPr>
          <w:r w:rsidRPr="00591376">
            <w:rPr>
              <w:rFonts w:ascii="Calibri" w:hAnsi="Calibri" w:cs="Calibri"/>
              <w:color w:val="808080"/>
              <w:highlight w:val="lightGray"/>
              <w:lang w:val="en-GB"/>
            </w:rPr>
            <w:t>enter text</w:t>
          </w:r>
        </w:p>
      </w:docPartBody>
    </w:docPart>
    <w:docPart>
      <w:docPartPr>
        <w:name w:val="43AB23B9C044451EB02C51DDD8D6A551"/>
        <w:category>
          <w:name w:val="General"/>
          <w:gallery w:val="placeholder"/>
        </w:category>
        <w:types>
          <w:type w:val="bbPlcHdr"/>
        </w:types>
        <w:behaviors>
          <w:behavior w:val="content"/>
        </w:behaviors>
        <w:guid w:val="{0455FFAD-D739-4DF8-BD40-F790FB539BB4}"/>
      </w:docPartPr>
      <w:docPartBody>
        <w:p w:rsidR="00CE4D0B" w:rsidRDefault="00B25077" w:rsidP="00B25077">
          <w:pPr>
            <w:pStyle w:val="43AB23B9C044451EB02C51DDD8D6A5515"/>
          </w:pPr>
          <w:r w:rsidRPr="00591376">
            <w:rPr>
              <w:rFonts w:ascii="Calibri" w:hAnsi="Calibri" w:cs="Calibri"/>
              <w:color w:val="808080"/>
              <w:highlight w:val="lightGray"/>
              <w:lang w:val="en-GB"/>
            </w:rPr>
            <w:t>enter text</w:t>
          </w:r>
        </w:p>
      </w:docPartBody>
    </w:docPart>
    <w:docPart>
      <w:docPartPr>
        <w:name w:val="0A0B95122FB240E88361ADFDC5F88796"/>
        <w:category>
          <w:name w:val="General"/>
          <w:gallery w:val="placeholder"/>
        </w:category>
        <w:types>
          <w:type w:val="bbPlcHdr"/>
        </w:types>
        <w:behaviors>
          <w:behavior w:val="content"/>
        </w:behaviors>
        <w:guid w:val="{03FA800F-D60B-4283-91D9-F32D234E546B}"/>
      </w:docPartPr>
      <w:docPartBody>
        <w:p w:rsidR="00CE4D0B" w:rsidRDefault="00B25077" w:rsidP="00B25077">
          <w:pPr>
            <w:pStyle w:val="0A0B95122FB240E88361ADFDC5F887965"/>
          </w:pPr>
          <w:r w:rsidRPr="00591376">
            <w:rPr>
              <w:rFonts w:ascii="Calibri" w:hAnsi="Calibri" w:cs="Calibri"/>
              <w:color w:val="808080"/>
              <w:highlight w:val="lightGray"/>
              <w:lang w:val="en-GB"/>
            </w:rPr>
            <w:t>enter number</w:t>
          </w:r>
        </w:p>
      </w:docPartBody>
    </w:docPart>
    <w:docPart>
      <w:docPartPr>
        <w:name w:val="A19C9B63A7FF41BA94F82C5082048FD6"/>
        <w:category>
          <w:name w:val="General"/>
          <w:gallery w:val="placeholder"/>
        </w:category>
        <w:types>
          <w:type w:val="bbPlcHdr"/>
        </w:types>
        <w:behaviors>
          <w:behavior w:val="content"/>
        </w:behaviors>
        <w:guid w:val="{C61025FE-4305-4410-9F22-619ACB8FB20C}"/>
      </w:docPartPr>
      <w:docPartBody>
        <w:p w:rsidR="00CE4D0B" w:rsidRDefault="00B25077" w:rsidP="00B25077">
          <w:pPr>
            <w:pStyle w:val="A19C9B63A7FF41BA94F82C5082048FD65"/>
          </w:pPr>
          <w:r w:rsidRPr="00591376">
            <w:rPr>
              <w:rFonts w:ascii="Calibri" w:hAnsi="Calibri" w:cs="Calibri"/>
              <w:color w:val="808080"/>
              <w:highlight w:val="lightGray"/>
              <w:lang w:val="en-GB"/>
            </w:rPr>
            <w:t>enter text</w:t>
          </w:r>
        </w:p>
      </w:docPartBody>
    </w:docPart>
    <w:docPart>
      <w:docPartPr>
        <w:name w:val="E69BD711E9F4480E9352B26F763F4F10"/>
        <w:category>
          <w:name w:val="General"/>
          <w:gallery w:val="placeholder"/>
        </w:category>
        <w:types>
          <w:type w:val="bbPlcHdr"/>
        </w:types>
        <w:behaviors>
          <w:behavior w:val="content"/>
        </w:behaviors>
        <w:guid w:val="{34E4113B-A5E0-4BAF-BDC9-9ED7FC67C5E0}"/>
      </w:docPartPr>
      <w:docPartBody>
        <w:p w:rsidR="00CE4D0B" w:rsidRDefault="00B25077" w:rsidP="00B25077">
          <w:pPr>
            <w:pStyle w:val="E69BD711E9F4480E9352B26F763F4F103"/>
          </w:pPr>
          <w:r w:rsidRPr="00F521D5">
            <w:rPr>
              <w:rStyle w:val="PlaceholderText"/>
              <w:rFonts w:asciiTheme="minorHAnsi" w:hAnsiTheme="minorHAnsi"/>
              <w:lang w:val="en-GB"/>
            </w:rPr>
            <w:t>Click or tap here to enter text.</w:t>
          </w:r>
        </w:p>
      </w:docPartBody>
    </w:docPart>
    <w:docPart>
      <w:docPartPr>
        <w:name w:val="E07543744FA441B8917F57E9891B5B0B"/>
        <w:category>
          <w:name w:val="General"/>
          <w:gallery w:val="placeholder"/>
        </w:category>
        <w:types>
          <w:type w:val="bbPlcHdr"/>
        </w:types>
        <w:behaviors>
          <w:behavior w:val="content"/>
        </w:behaviors>
        <w:guid w:val="{1133D735-8004-41E7-A706-1799A78C9D01}"/>
      </w:docPartPr>
      <w:docPartBody>
        <w:p w:rsidR="00CE4D0B" w:rsidRDefault="00B948D2" w:rsidP="00B948D2">
          <w:pPr>
            <w:pStyle w:val="E07543744FA441B8917F57E9891B5B0B"/>
          </w:pPr>
          <w:r w:rsidRPr="00D22332">
            <w:rPr>
              <w:rStyle w:val="PlaceholderText"/>
            </w:rPr>
            <w:t>Click or tap here to enter text.</w:t>
          </w:r>
        </w:p>
      </w:docPartBody>
    </w:docPart>
    <w:docPart>
      <w:docPartPr>
        <w:name w:val="3F808EB044C24539B93CCCE5CD091389"/>
        <w:category>
          <w:name w:val="General"/>
          <w:gallery w:val="placeholder"/>
        </w:category>
        <w:types>
          <w:type w:val="bbPlcHdr"/>
        </w:types>
        <w:behaviors>
          <w:behavior w:val="content"/>
        </w:behaviors>
        <w:guid w:val="{39BC5B4D-1230-4C10-A4AC-34AB700DB463}"/>
      </w:docPartPr>
      <w:docPartBody>
        <w:p w:rsidR="00CE4D0B" w:rsidRDefault="00B948D2" w:rsidP="00B948D2">
          <w:pPr>
            <w:pStyle w:val="3F808EB044C24539B93CCCE5CD091389"/>
          </w:pPr>
          <w:r w:rsidRPr="00D22332">
            <w:rPr>
              <w:rStyle w:val="PlaceholderText"/>
            </w:rPr>
            <w:t>Click or tap here to enter text.</w:t>
          </w:r>
        </w:p>
      </w:docPartBody>
    </w:docPart>
    <w:docPart>
      <w:docPartPr>
        <w:name w:val="2F85372F28E445CA843E3F6B1735E698"/>
        <w:category>
          <w:name w:val="General"/>
          <w:gallery w:val="placeholder"/>
        </w:category>
        <w:types>
          <w:type w:val="bbPlcHdr"/>
        </w:types>
        <w:behaviors>
          <w:behavior w:val="content"/>
        </w:behaviors>
        <w:guid w:val="{55A3D14C-55E4-48D0-8929-D37EED4BD7CF}"/>
      </w:docPartPr>
      <w:docPartBody>
        <w:p w:rsidR="00CE4D0B" w:rsidRDefault="00B25077" w:rsidP="00B25077">
          <w:pPr>
            <w:pStyle w:val="2F85372F28E445CA843E3F6B1735E6983"/>
          </w:pPr>
          <w:r w:rsidRPr="00135960">
            <w:rPr>
              <w:rFonts w:ascii="Calibri" w:hAnsi="Calibri" w:cs="Calibri"/>
              <w:color w:val="808080"/>
              <w:highlight w:val="lightGray"/>
              <w:lang w:val="en-GB"/>
            </w:rPr>
            <w:t>enter text</w:t>
          </w:r>
        </w:p>
      </w:docPartBody>
    </w:docPart>
    <w:docPart>
      <w:docPartPr>
        <w:name w:val="42E7D5C4F5DC4A6E844F13F1AD648A60"/>
        <w:category>
          <w:name w:val="General"/>
          <w:gallery w:val="placeholder"/>
        </w:category>
        <w:types>
          <w:type w:val="bbPlcHdr"/>
        </w:types>
        <w:behaviors>
          <w:behavior w:val="content"/>
        </w:behaviors>
        <w:guid w:val="{16CA1F79-6BE6-4AD6-ACE6-C7092B49D9D7}"/>
      </w:docPartPr>
      <w:docPartBody>
        <w:p w:rsidR="00CE4D0B" w:rsidRDefault="00B25077" w:rsidP="00B25077">
          <w:pPr>
            <w:pStyle w:val="42E7D5C4F5DC4A6E844F13F1AD648A603"/>
          </w:pPr>
          <w:r w:rsidRPr="00591376">
            <w:rPr>
              <w:rFonts w:ascii="Calibri" w:hAnsi="Calibri" w:cs="Calibri"/>
              <w:color w:val="808080"/>
              <w:highlight w:val="lightGray"/>
              <w:lang w:val="en-GB"/>
            </w:rPr>
            <w:t>enter text</w:t>
          </w:r>
        </w:p>
      </w:docPartBody>
    </w:docPart>
    <w:docPart>
      <w:docPartPr>
        <w:name w:val="8B6F8853EA9D4DC68CED8BF42B10D20A"/>
        <w:category>
          <w:name w:val="General"/>
          <w:gallery w:val="placeholder"/>
        </w:category>
        <w:types>
          <w:type w:val="bbPlcHdr"/>
        </w:types>
        <w:behaviors>
          <w:behavior w:val="content"/>
        </w:behaviors>
        <w:guid w:val="{216955BE-6AA0-42AC-8B44-CED0E08AB212}"/>
      </w:docPartPr>
      <w:docPartBody>
        <w:p w:rsidR="007C3635" w:rsidRDefault="00E109F5" w:rsidP="00E109F5">
          <w:pPr>
            <w:pStyle w:val="8B6F8853EA9D4DC68CED8BF42B10D20A"/>
          </w:pPr>
          <w:r w:rsidRPr="00D22332">
            <w:rPr>
              <w:rStyle w:val="PlaceholderText"/>
            </w:rPr>
            <w:t>Click or tap here to enter text.</w:t>
          </w:r>
        </w:p>
      </w:docPartBody>
    </w:docPart>
    <w:docPart>
      <w:docPartPr>
        <w:name w:val="8FF0E1D3424E4BDCBC67E16F27B3DC2D"/>
        <w:category>
          <w:name w:val="General"/>
          <w:gallery w:val="placeholder"/>
        </w:category>
        <w:types>
          <w:type w:val="bbPlcHdr"/>
        </w:types>
        <w:behaviors>
          <w:behavior w:val="content"/>
        </w:behaviors>
        <w:guid w:val="{67D1468E-112C-419A-A34F-9A5F4AD48551}"/>
      </w:docPartPr>
      <w:docPartBody>
        <w:p w:rsidR="007C3635" w:rsidRDefault="00E109F5" w:rsidP="00E109F5">
          <w:pPr>
            <w:pStyle w:val="8FF0E1D3424E4BDCBC67E16F27B3DC2D"/>
          </w:pPr>
          <w:r w:rsidRPr="00135960">
            <w:rPr>
              <w:rFonts w:ascii="Calibri" w:hAnsi="Calibri" w:cs="Calibri"/>
              <w:color w:val="808080"/>
              <w:sz w:val="20"/>
              <w:highlight w:val="lightGray"/>
            </w:rPr>
            <w:t xml:space="preserve">enter </w:t>
          </w:r>
          <w:r>
            <w:rPr>
              <w:rFonts w:ascii="Calibri" w:hAnsi="Calibri" w:cs="Calibri"/>
              <w:color w:val="808080"/>
              <w:sz w:val="20"/>
              <w:highlight w:val="lightGray"/>
            </w:rPr>
            <w:t>language(s)</w:t>
          </w:r>
        </w:p>
      </w:docPartBody>
    </w:docPart>
    <w:docPart>
      <w:docPartPr>
        <w:name w:val="4553BD4704E9474BA48518BC78991F21"/>
        <w:category>
          <w:name w:val="General"/>
          <w:gallery w:val="placeholder"/>
        </w:category>
        <w:types>
          <w:type w:val="bbPlcHdr"/>
        </w:types>
        <w:behaviors>
          <w:behavior w:val="content"/>
        </w:behaviors>
        <w:guid w:val="{90E0E7BA-8673-4EEE-8614-1791ED1376FF}"/>
      </w:docPartPr>
      <w:docPartBody>
        <w:p w:rsidR="00BD764B" w:rsidRDefault="00BF61C6" w:rsidP="00BF61C6">
          <w:pPr>
            <w:pStyle w:val="4553BD4704E9474BA48518BC78991F21"/>
          </w:pPr>
          <w:r w:rsidRPr="00F521D5">
            <w:rPr>
              <w:rStyle w:val="PlaceholderText"/>
            </w:rPr>
            <w:t>Click or tap here to enter text.</w:t>
          </w:r>
        </w:p>
      </w:docPartBody>
    </w:docPart>
    <w:docPart>
      <w:docPartPr>
        <w:name w:val="50210059361E4A829468E44910E26E6E"/>
        <w:category>
          <w:name w:val="General"/>
          <w:gallery w:val="placeholder"/>
        </w:category>
        <w:types>
          <w:type w:val="bbPlcHdr"/>
        </w:types>
        <w:behaviors>
          <w:behavior w:val="content"/>
        </w:behaviors>
        <w:guid w:val="{D57305E1-6ED6-4934-9D40-E9AC563ED58E}"/>
      </w:docPartPr>
      <w:docPartBody>
        <w:p w:rsidR="00BD764B" w:rsidRDefault="00BF61C6" w:rsidP="00BF61C6">
          <w:pPr>
            <w:pStyle w:val="50210059361E4A829468E44910E26E6E"/>
          </w:pPr>
          <w:r w:rsidRPr="007F00C2">
            <w:rPr>
              <w:rStyle w:val="PlaceholderText"/>
              <w:b/>
            </w:rPr>
            <w:t>Click or tap here to enter text.</w:t>
          </w:r>
        </w:p>
      </w:docPartBody>
    </w:docPart>
    <w:docPart>
      <w:docPartPr>
        <w:name w:val="51AE95B7243D4D27AB3A82545D8EAA26"/>
        <w:category>
          <w:name w:val="General"/>
          <w:gallery w:val="placeholder"/>
        </w:category>
        <w:types>
          <w:type w:val="bbPlcHdr"/>
        </w:types>
        <w:behaviors>
          <w:behavior w:val="content"/>
        </w:behaviors>
        <w:guid w:val="{2E1C9BD3-0B90-4C28-B83B-976A38C0328A}"/>
      </w:docPartPr>
      <w:docPartBody>
        <w:p w:rsidR="00BD764B" w:rsidRDefault="00BF61C6" w:rsidP="00BF61C6">
          <w:pPr>
            <w:pStyle w:val="51AE95B7243D4D27AB3A82545D8EAA26"/>
          </w:pPr>
          <w:r w:rsidRPr="007F00C2">
            <w:rPr>
              <w:rStyle w:val="PlaceholderText"/>
              <w:b/>
            </w:rPr>
            <w:t>Click or tap here to enter text.</w:t>
          </w:r>
        </w:p>
      </w:docPartBody>
    </w:docPart>
    <w:docPart>
      <w:docPartPr>
        <w:name w:val="0F9084F1583245D584CD96A44F6DE8B6"/>
        <w:category>
          <w:name w:val="General"/>
          <w:gallery w:val="placeholder"/>
        </w:category>
        <w:types>
          <w:type w:val="bbPlcHdr"/>
        </w:types>
        <w:behaviors>
          <w:behavior w:val="content"/>
        </w:behaviors>
        <w:guid w:val="{99D641FF-0975-4123-AC98-05BAE9503CBA}"/>
      </w:docPartPr>
      <w:docPartBody>
        <w:p w:rsidR="00BD764B" w:rsidRDefault="00BF61C6" w:rsidP="00BF61C6">
          <w:pPr>
            <w:pStyle w:val="0F9084F1583245D584CD96A44F6DE8B6"/>
          </w:pPr>
          <w:r w:rsidRPr="007F00C2">
            <w:rPr>
              <w:rStyle w:val="PlaceholderText"/>
            </w:rPr>
            <w:t>Click or tap here to enter text.</w:t>
          </w:r>
        </w:p>
      </w:docPartBody>
    </w:docPart>
    <w:docPart>
      <w:docPartPr>
        <w:name w:val="E2EBCE96177C4E6A8E3EF2349D74025D"/>
        <w:category>
          <w:name w:val="General"/>
          <w:gallery w:val="placeholder"/>
        </w:category>
        <w:types>
          <w:type w:val="bbPlcHdr"/>
        </w:types>
        <w:behaviors>
          <w:behavior w:val="content"/>
        </w:behaviors>
        <w:guid w:val="{A494B06F-ECF5-474E-9E8D-D390D22A2F78}"/>
      </w:docPartPr>
      <w:docPartBody>
        <w:p w:rsidR="00BD764B" w:rsidRDefault="00BF61C6" w:rsidP="00BF61C6">
          <w:pPr>
            <w:pStyle w:val="E2EBCE96177C4E6A8E3EF2349D74025D"/>
          </w:pPr>
          <w:r w:rsidRPr="00D22332">
            <w:rPr>
              <w:rStyle w:val="PlaceholderText"/>
            </w:rPr>
            <w:t>Click or tap here to enter text.</w:t>
          </w:r>
        </w:p>
      </w:docPartBody>
    </w:docPart>
    <w:docPart>
      <w:docPartPr>
        <w:name w:val="AB04530AA73C441280D68B19FB460B1C"/>
        <w:category>
          <w:name w:val="General"/>
          <w:gallery w:val="placeholder"/>
        </w:category>
        <w:types>
          <w:type w:val="bbPlcHdr"/>
        </w:types>
        <w:behaviors>
          <w:behavior w:val="content"/>
        </w:behaviors>
        <w:guid w:val="{EA4AC660-6935-4F32-8EB3-8B075A258843}"/>
      </w:docPartPr>
      <w:docPartBody>
        <w:p w:rsidR="00BD764B" w:rsidRDefault="00BF61C6" w:rsidP="00BF61C6">
          <w:pPr>
            <w:pStyle w:val="AB04530AA73C441280D68B19FB460B1C"/>
          </w:pPr>
          <w:r w:rsidRPr="00135960">
            <w:rPr>
              <w:rFonts w:ascii="Calibri" w:hAnsi="Calibri" w:cs="Calibri"/>
              <w:color w:val="808080"/>
              <w:highlight w:val="lightGray"/>
            </w:rPr>
            <w:t>enter text</w:t>
          </w:r>
        </w:p>
      </w:docPartBody>
    </w:docPart>
    <w:docPart>
      <w:docPartPr>
        <w:name w:val="60E517C044294776B6BC78E995CF490B"/>
        <w:category>
          <w:name w:val="General"/>
          <w:gallery w:val="placeholder"/>
        </w:category>
        <w:types>
          <w:type w:val="bbPlcHdr"/>
        </w:types>
        <w:behaviors>
          <w:behavior w:val="content"/>
        </w:behaviors>
        <w:guid w:val="{04031E07-BEB2-4F75-A625-C860291CC7B9}"/>
      </w:docPartPr>
      <w:docPartBody>
        <w:p w:rsidR="00BD764B" w:rsidRDefault="00BF61C6" w:rsidP="00BF61C6">
          <w:pPr>
            <w:pStyle w:val="60E517C044294776B6BC78E995CF490B"/>
          </w:pPr>
          <w:r w:rsidRPr="00D22332">
            <w:rPr>
              <w:rStyle w:val="PlaceholderText"/>
            </w:rPr>
            <w:t>Click or tap here to enter text.</w:t>
          </w:r>
        </w:p>
      </w:docPartBody>
    </w:docPart>
    <w:docPart>
      <w:docPartPr>
        <w:name w:val="CDAF32CD5ADE4DD7B13EEFA7B7D8C224"/>
        <w:category>
          <w:name w:val="General"/>
          <w:gallery w:val="placeholder"/>
        </w:category>
        <w:types>
          <w:type w:val="bbPlcHdr"/>
        </w:types>
        <w:behaviors>
          <w:behavior w:val="content"/>
        </w:behaviors>
        <w:guid w:val="{C0EAC053-BF93-48B2-888A-CC638AE9DF3A}"/>
      </w:docPartPr>
      <w:docPartBody>
        <w:p w:rsidR="00BD764B" w:rsidRDefault="00BF61C6" w:rsidP="00BF61C6">
          <w:pPr>
            <w:pStyle w:val="CDAF32CD5ADE4DD7B13EEFA7B7D8C224"/>
          </w:pPr>
          <w:r w:rsidRPr="00135960">
            <w:rPr>
              <w:rFonts w:ascii="Calibri" w:hAnsi="Calibri" w:cs="Calibri"/>
              <w:color w:val="808080"/>
              <w:highlight w:val="lightGray"/>
            </w:rPr>
            <w:t>enter text</w:t>
          </w:r>
        </w:p>
      </w:docPartBody>
    </w:docPart>
    <w:docPart>
      <w:docPartPr>
        <w:name w:val="AC7361C8E5EB441BA38A3A176F4F4EFB"/>
        <w:category>
          <w:name w:val="General"/>
          <w:gallery w:val="placeholder"/>
        </w:category>
        <w:types>
          <w:type w:val="bbPlcHdr"/>
        </w:types>
        <w:behaviors>
          <w:behavior w:val="content"/>
        </w:behaviors>
        <w:guid w:val="{9578CCFE-E003-4F0C-88ED-4F0B1861273B}"/>
      </w:docPartPr>
      <w:docPartBody>
        <w:p w:rsidR="00BD764B" w:rsidRDefault="00BF61C6" w:rsidP="00BF61C6">
          <w:pPr>
            <w:pStyle w:val="AC7361C8E5EB441BA38A3A176F4F4EFB"/>
          </w:pPr>
          <w:r w:rsidRPr="007F00C2">
            <w:rPr>
              <w:rStyle w:val="PlaceholderText"/>
              <w:b/>
            </w:rPr>
            <w:t>Click or tap here to enter text.</w:t>
          </w:r>
        </w:p>
      </w:docPartBody>
    </w:docPart>
    <w:docPart>
      <w:docPartPr>
        <w:name w:val="7D266532F4F34AF79E8730CCE2C5B9A4"/>
        <w:category>
          <w:name w:val="General"/>
          <w:gallery w:val="placeholder"/>
        </w:category>
        <w:types>
          <w:type w:val="bbPlcHdr"/>
        </w:types>
        <w:behaviors>
          <w:behavior w:val="content"/>
        </w:behaviors>
        <w:guid w:val="{892F5E11-DF48-4661-A420-13D8A96F71D9}"/>
      </w:docPartPr>
      <w:docPartBody>
        <w:p w:rsidR="00BD764B" w:rsidRDefault="00BF61C6" w:rsidP="00BF61C6">
          <w:pPr>
            <w:pStyle w:val="7D266532F4F34AF79E8730CCE2C5B9A4"/>
          </w:pPr>
          <w:r w:rsidRPr="007F00C2">
            <w:rPr>
              <w:rStyle w:val="PlaceholderText"/>
            </w:rPr>
            <w:t>Click or tap here to enter text.</w:t>
          </w:r>
        </w:p>
      </w:docPartBody>
    </w:docPart>
    <w:docPart>
      <w:docPartPr>
        <w:name w:val="B2D12AF5607C4D62924DC1C23F99A7E5"/>
        <w:category>
          <w:name w:val="General"/>
          <w:gallery w:val="placeholder"/>
        </w:category>
        <w:types>
          <w:type w:val="bbPlcHdr"/>
        </w:types>
        <w:behaviors>
          <w:behavior w:val="content"/>
        </w:behaviors>
        <w:guid w:val="{C2361AB1-65EC-468D-92E4-D12EA2D4884B}"/>
      </w:docPartPr>
      <w:docPartBody>
        <w:p w:rsidR="00BD764B" w:rsidRDefault="00BF61C6" w:rsidP="00BF61C6">
          <w:pPr>
            <w:pStyle w:val="B2D12AF5607C4D62924DC1C23F99A7E5"/>
          </w:pPr>
          <w:r w:rsidRPr="007F00C2">
            <w:rPr>
              <w:rStyle w:val="PlaceholderText"/>
            </w:rPr>
            <w:t>Click or tap here to enter text.</w:t>
          </w:r>
        </w:p>
      </w:docPartBody>
    </w:docPart>
    <w:docPart>
      <w:docPartPr>
        <w:name w:val="51B63B3A10614435830FA525D28031EE"/>
        <w:category>
          <w:name w:val="General"/>
          <w:gallery w:val="placeholder"/>
        </w:category>
        <w:types>
          <w:type w:val="bbPlcHdr"/>
        </w:types>
        <w:behaviors>
          <w:behavior w:val="content"/>
        </w:behaviors>
        <w:guid w:val="{5246D7AA-AD47-4881-B1C5-9FE0DEAD9E0D}"/>
      </w:docPartPr>
      <w:docPartBody>
        <w:p w:rsidR="00BD764B" w:rsidRDefault="00BF61C6" w:rsidP="00BF61C6">
          <w:pPr>
            <w:pStyle w:val="51B63B3A10614435830FA525D28031EE"/>
          </w:pPr>
          <w:r w:rsidRPr="007F00C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048"/>
    <w:rsid w:val="000062CD"/>
    <w:rsid w:val="000C2AA1"/>
    <w:rsid w:val="005D73BF"/>
    <w:rsid w:val="007C3635"/>
    <w:rsid w:val="00B25077"/>
    <w:rsid w:val="00B948D2"/>
    <w:rsid w:val="00BD764B"/>
    <w:rsid w:val="00BF1DB5"/>
    <w:rsid w:val="00BF61C6"/>
    <w:rsid w:val="00C34EEA"/>
    <w:rsid w:val="00C42F88"/>
    <w:rsid w:val="00CA5925"/>
    <w:rsid w:val="00CE4D0B"/>
    <w:rsid w:val="00D637BC"/>
    <w:rsid w:val="00DC304A"/>
    <w:rsid w:val="00DF5048"/>
    <w:rsid w:val="00E109F5"/>
    <w:rsid w:val="00FF1AB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F61C6"/>
    <w:rPr>
      <w:color w:val="808080"/>
    </w:rPr>
  </w:style>
  <w:style w:type="paragraph" w:customStyle="1" w:styleId="E07543744FA441B8917F57E9891B5B0B">
    <w:name w:val="E07543744FA441B8917F57E9891B5B0B"/>
    <w:rsid w:val="00B948D2"/>
  </w:style>
  <w:style w:type="paragraph" w:customStyle="1" w:styleId="3F808EB044C24539B93CCCE5CD091389">
    <w:name w:val="3F808EB044C24539B93CCCE5CD091389"/>
    <w:rsid w:val="00B948D2"/>
  </w:style>
  <w:style w:type="paragraph" w:customStyle="1" w:styleId="42E7D5C4F5DC4A6E844F13F1AD648A603">
    <w:name w:val="42E7D5C4F5DC4A6E844F13F1AD648A60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1E49D91196894366BD91423CE38CA3FF5">
    <w:name w:val="1E49D91196894366BD91423CE38CA3FF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43AB23B9C044451EB02C51DDD8D6A5515">
    <w:name w:val="43AB23B9C044451EB02C51DDD8D6A551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0A0B95122FB240E88361ADFDC5F887965">
    <w:name w:val="0A0B95122FB240E88361ADFDC5F88796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A19C9B63A7FF41BA94F82C5082048FD65">
    <w:name w:val="A19C9B63A7FF41BA94F82C5082048FD6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E69BD711E9F4480E9352B26F763F4F103">
    <w:name w:val="E69BD711E9F4480E9352B26F763F4F10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2F85372F28E445CA843E3F6B1735E6983">
    <w:name w:val="2F85372F28E445CA843E3F6B1735E698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8B6F8853EA9D4DC68CED8BF42B10D20A">
    <w:name w:val="8B6F8853EA9D4DC68CED8BF42B10D20A"/>
    <w:rsid w:val="00E109F5"/>
  </w:style>
  <w:style w:type="paragraph" w:customStyle="1" w:styleId="8FF0E1D3424E4BDCBC67E16F27B3DC2D">
    <w:name w:val="8FF0E1D3424E4BDCBC67E16F27B3DC2D"/>
    <w:rsid w:val="00E109F5"/>
  </w:style>
  <w:style w:type="paragraph" w:customStyle="1" w:styleId="4553BD4704E9474BA48518BC78991F21">
    <w:name w:val="4553BD4704E9474BA48518BC78991F21"/>
    <w:rsid w:val="00BF61C6"/>
  </w:style>
  <w:style w:type="paragraph" w:customStyle="1" w:styleId="50210059361E4A829468E44910E26E6E">
    <w:name w:val="50210059361E4A829468E44910E26E6E"/>
    <w:rsid w:val="00BF61C6"/>
  </w:style>
  <w:style w:type="paragraph" w:customStyle="1" w:styleId="51AE95B7243D4D27AB3A82545D8EAA26">
    <w:name w:val="51AE95B7243D4D27AB3A82545D8EAA26"/>
    <w:rsid w:val="00BF61C6"/>
  </w:style>
  <w:style w:type="paragraph" w:customStyle="1" w:styleId="0F9084F1583245D584CD96A44F6DE8B6">
    <w:name w:val="0F9084F1583245D584CD96A44F6DE8B6"/>
    <w:rsid w:val="00BF61C6"/>
  </w:style>
  <w:style w:type="paragraph" w:customStyle="1" w:styleId="E2EBCE96177C4E6A8E3EF2349D74025D">
    <w:name w:val="E2EBCE96177C4E6A8E3EF2349D74025D"/>
    <w:rsid w:val="00BF61C6"/>
  </w:style>
  <w:style w:type="paragraph" w:customStyle="1" w:styleId="AB04530AA73C441280D68B19FB460B1C">
    <w:name w:val="AB04530AA73C441280D68B19FB460B1C"/>
    <w:rsid w:val="00BF61C6"/>
  </w:style>
  <w:style w:type="paragraph" w:customStyle="1" w:styleId="60E517C044294776B6BC78E995CF490B">
    <w:name w:val="60E517C044294776B6BC78E995CF490B"/>
    <w:rsid w:val="00BF61C6"/>
  </w:style>
  <w:style w:type="paragraph" w:customStyle="1" w:styleId="CDAF32CD5ADE4DD7B13EEFA7B7D8C224">
    <w:name w:val="CDAF32CD5ADE4DD7B13EEFA7B7D8C224"/>
    <w:rsid w:val="00BF61C6"/>
  </w:style>
  <w:style w:type="paragraph" w:customStyle="1" w:styleId="AC7361C8E5EB441BA38A3A176F4F4EFB">
    <w:name w:val="AC7361C8E5EB441BA38A3A176F4F4EFB"/>
    <w:rsid w:val="00BF61C6"/>
  </w:style>
  <w:style w:type="paragraph" w:customStyle="1" w:styleId="7D266532F4F34AF79E8730CCE2C5B9A4">
    <w:name w:val="7D266532F4F34AF79E8730CCE2C5B9A4"/>
    <w:rsid w:val="00BF61C6"/>
  </w:style>
  <w:style w:type="paragraph" w:customStyle="1" w:styleId="B2D12AF5607C4D62924DC1C23F99A7E5">
    <w:name w:val="B2D12AF5607C4D62924DC1C23F99A7E5"/>
    <w:rsid w:val="00BF61C6"/>
  </w:style>
  <w:style w:type="paragraph" w:customStyle="1" w:styleId="51B63B3A10614435830FA525D28031EE">
    <w:name w:val="51B63B3A10614435830FA525D28031EE"/>
    <w:rsid w:val="00BF61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d5eb27-e4b1-49f8-914a-e8e5371b07b9" xsi:nil="true"/>
    <lcf76f155ced4ddcb4097134ff3c332f xmlns="b36a5f9e-c147-4dc6-bd34-b28935d93d70">
      <Terms xmlns="http://schemas.microsoft.com/office/infopath/2007/PartnerControls"/>
    </lcf76f155ced4ddcb4097134ff3c332f>
    <_dlc_DocIdPersistId xmlns="b36a5f9e-c147-4dc6-bd34-b28935d93d70" xsi:nil="true"/>
    <_dlc_DocId xmlns="b36a5f9e-c147-4dc6-bd34-b28935d93d70" xsi:nil="true"/>
    <_dlc_DocIdUrl xmlns="b36a5f9e-c147-4dc6-bd34-b28935d93d70">
      <Url xsi:nil="true"/>
      <Description xsi:nil="true"/>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e2d5eb27-e4b1-49f8-914a-e8e5371b07b9"/>
    <ds:schemaRef ds:uri="b36a5f9e-c147-4dc6-bd34-b28935d93d70"/>
  </ds:schemaRefs>
</ds:datastoreItem>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2C92FB27-0156-46B7-8457-C3C0540C6F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CEF6DB-A676-4F60-8034-A0B328B44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1014</Words>
  <Characters>5784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Lu Li</cp:lastModifiedBy>
  <cp:revision>2</cp:revision>
  <dcterms:created xsi:type="dcterms:W3CDTF">2023-03-07T06:54:00Z</dcterms:created>
  <dcterms:modified xsi:type="dcterms:W3CDTF">2023-03-07T06:54:00Z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0x010100A11B61DF7AE09D4692BC0F954FC2D2EE</vt:lpwstr>
  </property>
  <property fmtid="{D5CDD505-2E9C-101B-9397-08002B2CF9AE}" pid="3" name="MediaServiceImageTags">
    <vt:lpwstr/>
  </property>
</Properties>
</file>